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BC" w:rsidRPr="00C31358" w:rsidRDefault="001A44BC" w:rsidP="001A44BC">
      <w:pPr>
        <w:spacing w:after="0" w:line="240" w:lineRule="auto"/>
        <w:jc w:val="center"/>
        <w:rPr>
          <w:rFonts w:ascii="Times New Roman" w:hAnsi="Times New Roman" w:cs="Times New Roman"/>
          <w:b/>
          <w:color w:val="000000"/>
          <w:spacing w:val="-1"/>
          <w:sz w:val="28"/>
          <w:szCs w:val="28"/>
        </w:rPr>
      </w:pPr>
      <w:r w:rsidRPr="00C31358">
        <w:rPr>
          <w:rFonts w:ascii="Times New Roman" w:hAnsi="Times New Roman" w:cs="Times New Roman"/>
          <w:b/>
          <w:color w:val="000000"/>
          <w:spacing w:val="-1"/>
          <w:sz w:val="28"/>
          <w:szCs w:val="28"/>
        </w:rPr>
        <w:t>ФКОУ ВО КУЗБАССКИЙ ИНСТИТУТ ФСИН РОССИИ</w:t>
      </w:r>
    </w:p>
    <w:p w:rsidR="001A44BC" w:rsidRPr="00C31358" w:rsidRDefault="001A44BC" w:rsidP="001A44BC">
      <w:pPr>
        <w:spacing w:after="0" w:line="240" w:lineRule="auto"/>
        <w:jc w:val="center"/>
        <w:rPr>
          <w:rFonts w:ascii="Times New Roman" w:hAnsi="Times New Roman" w:cs="Times New Roman"/>
          <w:b/>
          <w:color w:val="000000"/>
          <w:spacing w:val="-1"/>
          <w:sz w:val="28"/>
          <w:szCs w:val="28"/>
        </w:rPr>
      </w:pPr>
    </w:p>
    <w:p w:rsidR="001A44BC" w:rsidRPr="00C31358" w:rsidRDefault="001A44BC" w:rsidP="001A44BC">
      <w:pPr>
        <w:spacing w:after="0" w:line="240" w:lineRule="auto"/>
        <w:jc w:val="center"/>
        <w:rPr>
          <w:rFonts w:ascii="Times New Roman" w:hAnsi="Times New Roman" w:cs="Times New Roman"/>
          <w:color w:val="000000"/>
          <w:spacing w:val="-1"/>
          <w:sz w:val="28"/>
          <w:szCs w:val="28"/>
        </w:rPr>
      </w:pPr>
    </w:p>
    <w:p w:rsidR="001A44BC" w:rsidRPr="00C31358" w:rsidRDefault="001A44BC" w:rsidP="001A44BC">
      <w:pPr>
        <w:spacing w:after="0" w:line="240" w:lineRule="auto"/>
        <w:jc w:val="center"/>
        <w:rPr>
          <w:rFonts w:ascii="Times New Roman" w:hAnsi="Times New Roman" w:cs="Times New Roman"/>
          <w:color w:val="000000"/>
          <w:spacing w:val="-1"/>
          <w:sz w:val="28"/>
          <w:szCs w:val="28"/>
        </w:rPr>
      </w:pPr>
      <w:r w:rsidRPr="00C31358">
        <w:rPr>
          <w:rFonts w:ascii="Times New Roman" w:hAnsi="Times New Roman" w:cs="Times New Roman"/>
          <w:color w:val="000000"/>
          <w:spacing w:val="-1"/>
          <w:sz w:val="28"/>
          <w:szCs w:val="28"/>
        </w:rPr>
        <w:t>Факультет правоохранительной деятельности</w:t>
      </w:r>
    </w:p>
    <w:p w:rsidR="001A44BC" w:rsidRPr="00C31358" w:rsidRDefault="001A44BC" w:rsidP="001A44BC">
      <w:pPr>
        <w:spacing w:after="0" w:line="240" w:lineRule="auto"/>
        <w:jc w:val="center"/>
        <w:rPr>
          <w:rFonts w:ascii="Times New Roman" w:hAnsi="Times New Roman" w:cs="Times New Roman"/>
          <w:color w:val="000000"/>
          <w:spacing w:val="-1"/>
          <w:sz w:val="28"/>
          <w:szCs w:val="28"/>
        </w:rPr>
      </w:pPr>
    </w:p>
    <w:p w:rsidR="001A44BC" w:rsidRPr="00C31358" w:rsidRDefault="001A44BC" w:rsidP="001A44BC">
      <w:pPr>
        <w:spacing w:after="0" w:line="240" w:lineRule="auto"/>
        <w:jc w:val="center"/>
        <w:rPr>
          <w:rFonts w:ascii="Times New Roman" w:hAnsi="Times New Roman" w:cs="Times New Roman"/>
          <w:color w:val="000000"/>
          <w:spacing w:val="-1"/>
          <w:sz w:val="28"/>
          <w:szCs w:val="28"/>
        </w:rPr>
      </w:pPr>
      <w:r w:rsidRPr="00C31358">
        <w:rPr>
          <w:rFonts w:ascii="Times New Roman" w:hAnsi="Times New Roman" w:cs="Times New Roman"/>
          <w:color w:val="000000"/>
          <w:spacing w:val="-1"/>
          <w:sz w:val="28"/>
          <w:szCs w:val="28"/>
        </w:rPr>
        <w:t xml:space="preserve">Кафедра </w:t>
      </w:r>
      <w:r w:rsidR="002B09D2">
        <w:rPr>
          <w:rFonts w:ascii="Times New Roman" w:hAnsi="Times New Roman" w:cs="Times New Roman"/>
          <w:sz w:val="28"/>
          <w:szCs w:val="28"/>
        </w:rPr>
        <w:t>организации режима, охраны и конвоирования</w:t>
      </w:r>
    </w:p>
    <w:p w:rsidR="001A44BC" w:rsidRPr="00C31358" w:rsidRDefault="001A44BC" w:rsidP="001A44BC">
      <w:pPr>
        <w:tabs>
          <w:tab w:val="left" w:pos="1926"/>
        </w:tabs>
        <w:spacing w:after="0" w:line="240" w:lineRule="auto"/>
        <w:rPr>
          <w:rFonts w:ascii="Times New Roman" w:hAnsi="Times New Roman" w:cs="Times New Roman"/>
          <w:sz w:val="28"/>
          <w:szCs w:val="28"/>
        </w:rPr>
      </w:pPr>
      <w:r w:rsidRPr="00C31358">
        <w:rPr>
          <w:rFonts w:ascii="Times New Roman" w:hAnsi="Times New Roman" w:cs="Times New Roman"/>
          <w:sz w:val="28"/>
          <w:szCs w:val="28"/>
        </w:rPr>
        <w:tab/>
      </w:r>
    </w:p>
    <w:p w:rsidR="001A44BC" w:rsidRPr="00C31358" w:rsidRDefault="001A44BC" w:rsidP="001A44BC">
      <w:pPr>
        <w:spacing w:after="0" w:line="240" w:lineRule="auto"/>
        <w:rPr>
          <w:rFonts w:ascii="Times New Roman" w:hAnsi="Times New Roman" w:cs="Times New Roman"/>
          <w:sz w:val="28"/>
          <w:szCs w:val="28"/>
        </w:rPr>
      </w:pPr>
    </w:p>
    <w:p w:rsidR="001A44BC" w:rsidRPr="00C31358" w:rsidRDefault="001A44BC" w:rsidP="001A44BC">
      <w:pPr>
        <w:spacing w:after="0" w:line="240" w:lineRule="auto"/>
        <w:rPr>
          <w:rFonts w:ascii="Times New Roman" w:hAnsi="Times New Roman" w:cs="Times New Roman"/>
          <w:sz w:val="28"/>
          <w:szCs w:val="28"/>
        </w:rPr>
      </w:pPr>
    </w:p>
    <w:p w:rsidR="001A44BC" w:rsidRPr="00C31358" w:rsidRDefault="001A44BC" w:rsidP="001A44BC">
      <w:pPr>
        <w:spacing w:after="0" w:line="240" w:lineRule="auto"/>
        <w:rPr>
          <w:rFonts w:ascii="Times New Roman" w:hAnsi="Times New Roman" w:cs="Times New Roman"/>
          <w:sz w:val="28"/>
          <w:szCs w:val="28"/>
        </w:rPr>
      </w:pPr>
    </w:p>
    <w:p w:rsidR="001A44BC" w:rsidRPr="00C31358" w:rsidRDefault="001A44BC" w:rsidP="001A44BC">
      <w:pPr>
        <w:spacing w:after="0" w:line="240" w:lineRule="auto"/>
        <w:ind w:left="6"/>
        <w:jc w:val="center"/>
        <w:rPr>
          <w:rFonts w:ascii="Times New Roman" w:hAnsi="Times New Roman" w:cs="Times New Roman"/>
          <w:b/>
          <w:bCs/>
          <w:color w:val="000000"/>
          <w:spacing w:val="37"/>
          <w:sz w:val="28"/>
          <w:szCs w:val="28"/>
        </w:rPr>
      </w:pPr>
      <w:r w:rsidRPr="00C31358">
        <w:rPr>
          <w:rFonts w:ascii="Times New Roman" w:hAnsi="Times New Roman" w:cs="Times New Roman"/>
          <w:b/>
          <w:color w:val="000000"/>
          <w:spacing w:val="2"/>
          <w:sz w:val="28"/>
          <w:szCs w:val="28"/>
        </w:rPr>
        <w:t>КУРСОВАЯ РАБОТА</w:t>
      </w:r>
    </w:p>
    <w:p w:rsidR="001A44BC" w:rsidRPr="00C31358" w:rsidRDefault="001A44BC" w:rsidP="001A44BC">
      <w:pPr>
        <w:spacing w:after="0" w:line="240" w:lineRule="auto"/>
        <w:ind w:left="6"/>
        <w:rPr>
          <w:rFonts w:ascii="Times New Roman" w:hAnsi="Times New Roman" w:cs="Times New Roman"/>
          <w:color w:val="000000"/>
          <w:spacing w:val="-9"/>
          <w:sz w:val="28"/>
          <w:szCs w:val="28"/>
        </w:rPr>
      </w:pPr>
    </w:p>
    <w:p w:rsidR="001A44BC" w:rsidRPr="00C31358" w:rsidRDefault="001A44BC" w:rsidP="001A44BC">
      <w:pPr>
        <w:spacing w:line="240" w:lineRule="auto"/>
        <w:ind w:left="6"/>
        <w:jc w:val="center"/>
        <w:rPr>
          <w:rFonts w:ascii="Times New Roman" w:hAnsi="Times New Roman" w:cs="Times New Roman"/>
          <w:color w:val="000000"/>
          <w:sz w:val="28"/>
          <w:szCs w:val="28"/>
        </w:rPr>
      </w:pPr>
      <w:r w:rsidRPr="00C31358">
        <w:rPr>
          <w:rFonts w:ascii="Times New Roman" w:hAnsi="Times New Roman" w:cs="Times New Roman"/>
          <w:color w:val="000000"/>
          <w:sz w:val="28"/>
          <w:szCs w:val="28"/>
        </w:rPr>
        <w:t>Дисциплина: Организация охраны</w:t>
      </w:r>
    </w:p>
    <w:p w:rsidR="001A44BC" w:rsidRPr="00C31358" w:rsidRDefault="001A44BC" w:rsidP="001A44BC">
      <w:pPr>
        <w:spacing w:after="0" w:line="240" w:lineRule="auto"/>
        <w:ind w:left="6"/>
        <w:rPr>
          <w:rFonts w:ascii="Times New Roman" w:hAnsi="Times New Roman" w:cs="Times New Roman"/>
          <w:color w:val="000000"/>
          <w:sz w:val="28"/>
          <w:szCs w:val="28"/>
        </w:rPr>
      </w:pPr>
    </w:p>
    <w:p w:rsidR="001A44BC" w:rsidRPr="00C31358" w:rsidRDefault="001A44BC" w:rsidP="001A44BC">
      <w:pPr>
        <w:autoSpaceDE w:val="0"/>
        <w:autoSpaceDN w:val="0"/>
        <w:adjustRightInd w:val="0"/>
        <w:spacing w:after="0" w:line="360" w:lineRule="auto"/>
        <w:jc w:val="center"/>
        <w:rPr>
          <w:rFonts w:ascii="Times New Roman" w:hAnsi="Times New Roman" w:cs="Times New Roman"/>
          <w:color w:val="000000"/>
          <w:sz w:val="28"/>
          <w:szCs w:val="28"/>
        </w:rPr>
      </w:pPr>
      <w:r w:rsidRPr="00C31358">
        <w:rPr>
          <w:rFonts w:ascii="Times New Roman" w:hAnsi="Times New Roman" w:cs="Times New Roman"/>
          <w:color w:val="000000"/>
          <w:spacing w:val="-9"/>
          <w:sz w:val="28"/>
          <w:szCs w:val="28"/>
        </w:rPr>
        <w:t xml:space="preserve">На тему: </w:t>
      </w:r>
      <w:r w:rsidRPr="00C31358">
        <w:rPr>
          <w:rFonts w:ascii="Times New Roman" w:hAnsi="Times New Roman" w:cs="Times New Roman"/>
          <w:color w:val="000000"/>
          <w:sz w:val="28"/>
          <w:szCs w:val="28"/>
          <w:shd w:val="clear" w:color="auto" w:fill="FFFFFF"/>
        </w:rPr>
        <w:t>Караул, пост, служебный наряд. Виды караулов.</w:t>
      </w:r>
    </w:p>
    <w:p w:rsidR="001A44BC" w:rsidRPr="00C31358" w:rsidRDefault="001A44BC" w:rsidP="001A44BC">
      <w:pPr>
        <w:tabs>
          <w:tab w:val="left" w:leader="underscore" w:pos="9356"/>
        </w:tabs>
        <w:spacing w:after="0" w:line="240" w:lineRule="auto"/>
        <w:ind w:left="3986"/>
        <w:jc w:val="right"/>
        <w:rPr>
          <w:rFonts w:ascii="Times New Roman" w:hAnsi="Times New Roman" w:cs="Times New Roman"/>
          <w:color w:val="000000"/>
          <w:sz w:val="28"/>
          <w:szCs w:val="28"/>
        </w:rPr>
      </w:pPr>
    </w:p>
    <w:p w:rsidR="001A44BC" w:rsidRPr="00C31358" w:rsidRDefault="001A44BC" w:rsidP="001A44BC">
      <w:pPr>
        <w:tabs>
          <w:tab w:val="left" w:leader="underscore" w:pos="9356"/>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leader="underscore" w:pos="9356"/>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leader="underscore" w:pos="9356"/>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leader="underscore" w:pos="9356"/>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leader="underscore" w:pos="9356"/>
        </w:tabs>
        <w:spacing w:after="0" w:line="240" w:lineRule="auto"/>
        <w:ind w:left="3986"/>
        <w:jc w:val="right"/>
        <w:rPr>
          <w:rFonts w:ascii="Times New Roman" w:hAnsi="Times New Roman" w:cs="Times New Roman"/>
          <w:color w:val="000000"/>
          <w:sz w:val="28"/>
          <w:szCs w:val="28"/>
        </w:rPr>
      </w:pPr>
      <w:r w:rsidRPr="00C31358">
        <w:rPr>
          <w:rFonts w:ascii="Times New Roman" w:hAnsi="Times New Roman" w:cs="Times New Roman"/>
          <w:color w:val="000000"/>
          <w:sz w:val="28"/>
          <w:szCs w:val="28"/>
        </w:rPr>
        <w:t xml:space="preserve">Выполнил: курсант </w:t>
      </w:r>
    </w:p>
    <w:p w:rsidR="001A44BC" w:rsidRPr="00C31358" w:rsidRDefault="001A44BC" w:rsidP="001A44BC">
      <w:pPr>
        <w:tabs>
          <w:tab w:val="left" w:leader="underscore" w:pos="9356"/>
        </w:tabs>
        <w:spacing w:after="0" w:line="240" w:lineRule="auto"/>
        <w:ind w:left="3986"/>
        <w:jc w:val="right"/>
        <w:rPr>
          <w:rFonts w:ascii="Times New Roman" w:hAnsi="Times New Roman" w:cs="Times New Roman"/>
          <w:color w:val="000000"/>
          <w:sz w:val="28"/>
          <w:szCs w:val="28"/>
        </w:rPr>
      </w:pPr>
      <w:r w:rsidRPr="00C31358">
        <w:rPr>
          <w:rFonts w:ascii="Times New Roman" w:hAnsi="Times New Roman" w:cs="Times New Roman"/>
          <w:color w:val="000000"/>
          <w:sz w:val="28"/>
          <w:szCs w:val="28"/>
        </w:rPr>
        <w:t>4 кура, 43 уч. группы,</w:t>
      </w:r>
    </w:p>
    <w:p w:rsidR="001A44BC" w:rsidRPr="00C31358" w:rsidRDefault="001A44BC" w:rsidP="001A44BC">
      <w:pPr>
        <w:tabs>
          <w:tab w:val="left" w:leader="underscore" w:pos="9356"/>
        </w:tabs>
        <w:spacing w:after="0" w:line="240" w:lineRule="auto"/>
        <w:ind w:left="3986"/>
        <w:jc w:val="right"/>
        <w:rPr>
          <w:rFonts w:ascii="Times New Roman" w:hAnsi="Times New Roman" w:cs="Times New Roman"/>
          <w:color w:val="000000"/>
          <w:sz w:val="28"/>
          <w:szCs w:val="28"/>
        </w:rPr>
      </w:pPr>
      <w:r w:rsidRPr="00C31358">
        <w:rPr>
          <w:rFonts w:ascii="Times New Roman" w:hAnsi="Times New Roman" w:cs="Times New Roman"/>
          <w:color w:val="000000"/>
          <w:sz w:val="28"/>
          <w:szCs w:val="28"/>
        </w:rPr>
        <w:t xml:space="preserve">Файнфельд Даниил Анатольевич </w:t>
      </w:r>
    </w:p>
    <w:p w:rsidR="001A44BC" w:rsidRPr="00C31358" w:rsidRDefault="001A44BC" w:rsidP="001A44BC">
      <w:pPr>
        <w:tabs>
          <w:tab w:val="left" w:pos="4918"/>
        </w:tabs>
        <w:spacing w:after="0" w:line="240" w:lineRule="auto"/>
        <w:ind w:left="3986"/>
        <w:jc w:val="right"/>
        <w:rPr>
          <w:rFonts w:ascii="Times New Roman" w:hAnsi="Times New Roman" w:cs="Times New Roman"/>
          <w:color w:val="000000"/>
          <w:sz w:val="28"/>
          <w:szCs w:val="28"/>
        </w:rPr>
      </w:pPr>
      <w:r w:rsidRPr="00C31358">
        <w:rPr>
          <w:rFonts w:ascii="Times New Roman" w:hAnsi="Times New Roman" w:cs="Times New Roman"/>
          <w:color w:val="000000"/>
          <w:sz w:val="28"/>
          <w:szCs w:val="28"/>
        </w:rPr>
        <w:tab/>
      </w:r>
    </w:p>
    <w:p w:rsidR="001A44BC" w:rsidRPr="00C31358" w:rsidRDefault="001A44BC" w:rsidP="001A44BC">
      <w:pPr>
        <w:tabs>
          <w:tab w:val="left" w:pos="7585"/>
        </w:tabs>
        <w:spacing w:after="0" w:line="240" w:lineRule="auto"/>
        <w:ind w:left="3986"/>
        <w:jc w:val="right"/>
        <w:rPr>
          <w:rFonts w:ascii="Times New Roman" w:hAnsi="Times New Roman" w:cs="Times New Roman"/>
          <w:color w:val="000000"/>
          <w:sz w:val="28"/>
          <w:szCs w:val="28"/>
        </w:rPr>
      </w:pPr>
    </w:p>
    <w:p w:rsidR="001A44BC" w:rsidRPr="00775EFF" w:rsidRDefault="001A44BC" w:rsidP="001A44BC">
      <w:pPr>
        <w:tabs>
          <w:tab w:val="left" w:pos="7585"/>
        </w:tabs>
        <w:spacing w:after="0" w:line="240" w:lineRule="auto"/>
        <w:ind w:left="3986"/>
        <w:jc w:val="right"/>
        <w:rPr>
          <w:rFonts w:ascii="Times New Roman" w:hAnsi="Times New Roman" w:cs="Times New Roman"/>
          <w:color w:val="000000"/>
          <w:sz w:val="28"/>
          <w:szCs w:val="28"/>
        </w:rPr>
      </w:pPr>
      <w:r w:rsidRPr="00C31358">
        <w:rPr>
          <w:rFonts w:ascii="Times New Roman" w:hAnsi="Times New Roman" w:cs="Times New Roman"/>
          <w:color w:val="000000"/>
          <w:sz w:val="28"/>
          <w:szCs w:val="28"/>
        </w:rPr>
        <w:t>Научный руководитель:</w:t>
      </w:r>
    </w:p>
    <w:p w:rsidR="002B09D2" w:rsidRPr="002B09D2" w:rsidRDefault="002B09D2" w:rsidP="002B09D2">
      <w:pPr>
        <w:spacing w:before="100" w:after="100" w:line="240" w:lineRule="auto"/>
        <w:jc w:val="right"/>
        <w:rPr>
          <w:rFonts w:ascii="Times New Roman" w:hAnsi="Times New Roman" w:cs="Times New Roman"/>
          <w:sz w:val="28"/>
          <w:szCs w:val="28"/>
        </w:rPr>
      </w:pPr>
      <w:r w:rsidRPr="002B09D2">
        <w:rPr>
          <w:rFonts w:ascii="Times New Roman" w:hAnsi="Times New Roman" w:cs="Times New Roman"/>
          <w:sz w:val="28"/>
          <w:szCs w:val="28"/>
        </w:rPr>
        <w:t>Преподаватель кафедры Ор, О и</w:t>
      </w:r>
      <w:proofErr w:type="gramStart"/>
      <w:r w:rsidRPr="002B09D2">
        <w:rPr>
          <w:rFonts w:ascii="Times New Roman" w:hAnsi="Times New Roman" w:cs="Times New Roman"/>
          <w:sz w:val="28"/>
          <w:szCs w:val="28"/>
        </w:rPr>
        <w:t xml:space="preserve"> К</w:t>
      </w:r>
      <w:proofErr w:type="gramEnd"/>
    </w:p>
    <w:p w:rsidR="002B09D2" w:rsidRPr="002B09D2" w:rsidRDefault="002B09D2" w:rsidP="002B09D2">
      <w:pPr>
        <w:spacing w:before="100" w:after="100" w:line="240" w:lineRule="auto"/>
        <w:jc w:val="right"/>
        <w:rPr>
          <w:rFonts w:ascii="Times New Roman" w:hAnsi="Times New Roman" w:cs="Times New Roman"/>
          <w:sz w:val="28"/>
          <w:szCs w:val="28"/>
        </w:rPr>
      </w:pPr>
      <w:r w:rsidRPr="002B09D2">
        <w:rPr>
          <w:rFonts w:ascii="Times New Roman" w:hAnsi="Times New Roman" w:cs="Times New Roman"/>
          <w:sz w:val="28"/>
          <w:szCs w:val="28"/>
        </w:rPr>
        <w:t>майор внутренней службы</w:t>
      </w:r>
    </w:p>
    <w:p w:rsidR="002B09D2" w:rsidRPr="002B09D2" w:rsidRDefault="002B09D2" w:rsidP="002B09D2">
      <w:pPr>
        <w:spacing w:before="100" w:after="100" w:line="240" w:lineRule="auto"/>
        <w:jc w:val="right"/>
        <w:rPr>
          <w:rFonts w:ascii="Times New Roman" w:hAnsi="Times New Roman" w:cs="Times New Roman"/>
          <w:sz w:val="28"/>
          <w:szCs w:val="28"/>
        </w:rPr>
      </w:pPr>
      <w:proofErr w:type="spellStart"/>
      <w:r w:rsidRPr="002B09D2">
        <w:rPr>
          <w:rFonts w:ascii="Times New Roman" w:hAnsi="Times New Roman" w:cs="Times New Roman"/>
          <w:sz w:val="28"/>
          <w:szCs w:val="28"/>
        </w:rPr>
        <w:t>Крутовский</w:t>
      </w:r>
      <w:proofErr w:type="spellEnd"/>
      <w:r w:rsidRPr="002B09D2">
        <w:rPr>
          <w:rFonts w:ascii="Times New Roman" w:hAnsi="Times New Roman" w:cs="Times New Roman"/>
          <w:sz w:val="28"/>
          <w:szCs w:val="28"/>
        </w:rPr>
        <w:t xml:space="preserve"> Игорь Викторович</w:t>
      </w:r>
    </w:p>
    <w:p w:rsidR="001A44BC" w:rsidRPr="00775EFF" w:rsidRDefault="001A44BC" w:rsidP="002B09D2">
      <w:pPr>
        <w:tabs>
          <w:tab w:val="left" w:pos="7585"/>
        </w:tabs>
        <w:spacing w:after="0" w:line="240" w:lineRule="auto"/>
        <w:rPr>
          <w:rFonts w:ascii="Times New Roman" w:hAnsi="Times New Roman" w:cs="Times New Roman"/>
          <w:color w:val="000000"/>
          <w:sz w:val="28"/>
          <w:szCs w:val="28"/>
        </w:rPr>
      </w:pPr>
    </w:p>
    <w:p w:rsidR="001A44BC" w:rsidRPr="00C31358" w:rsidRDefault="001A44BC" w:rsidP="001A44BC">
      <w:pPr>
        <w:tabs>
          <w:tab w:val="left" w:pos="7585"/>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pos="7585"/>
        </w:tabs>
        <w:spacing w:after="0" w:line="240" w:lineRule="auto"/>
        <w:ind w:left="3986"/>
        <w:rPr>
          <w:rFonts w:ascii="Times New Roman" w:hAnsi="Times New Roman" w:cs="Times New Roman"/>
          <w:color w:val="000000"/>
          <w:sz w:val="28"/>
          <w:szCs w:val="28"/>
        </w:rPr>
      </w:pPr>
      <w:r w:rsidRPr="00C31358">
        <w:rPr>
          <w:rFonts w:ascii="Times New Roman" w:hAnsi="Times New Roman" w:cs="Times New Roman"/>
          <w:color w:val="000000"/>
          <w:sz w:val="28"/>
          <w:szCs w:val="28"/>
        </w:rPr>
        <w:t>Дата защиты: «___»_____________2020г.</w:t>
      </w:r>
    </w:p>
    <w:p w:rsidR="001A44BC" w:rsidRPr="00C31358" w:rsidRDefault="001A44BC" w:rsidP="001A44BC">
      <w:pPr>
        <w:tabs>
          <w:tab w:val="left" w:pos="7585"/>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pos="7585"/>
        </w:tabs>
        <w:spacing w:after="0" w:line="240" w:lineRule="auto"/>
        <w:ind w:left="3986"/>
        <w:rPr>
          <w:rFonts w:ascii="Times New Roman" w:hAnsi="Times New Roman" w:cs="Times New Roman"/>
          <w:color w:val="000000"/>
          <w:sz w:val="28"/>
          <w:szCs w:val="28"/>
        </w:rPr>
      </w:pPr>
      <w:r w:rsidRPr="00C31358">
        <w:rPr>
          <w:rFonts w:ascii="Times New Roman" w:hAnsi="Times New Roman" w:cs="Times New Roman"/>
          <w:color w:val="000000"/>
          <w:sz w:val="28"/>
          <w:szCs w:val="28"/>
        </w:rPr>
        <w:t>Оценка:_____________________________</w:t>
      </w:r>
    </w:p>
    <w:p w:rsidR="001A44BC" w:rsidRPr="00C31358" w:rsidRDefault="001A44BC" w:rsidP="001A44BC">
      <w:pPr>
        <w:tabs>
          <w:tab w:val="left" w:pos="7585"/>
        </w:tabs>
        <w:spacing w:after="0" w:line="240" w:lineRule="auto"/>
        <w:ind w:left="3986"/>
        <w:rPr>
          <w:rFonts w:ascii="Times New Roman" w:hAnsi="Times New Roman" w:cs="Times New Roman"/>
          <w:color w:val="000000"/>
          <w:sz w:val="28"/>
          <w:szCs w:val="28"/>
        </w:rPr>
      </w:pPr>
    </w:p>
    <w:p w:rsidR="001A44BC" w:rsidRPr="00C31358" w:rsidRDefault="001A44BC" w:rsidP="001A44BC">
      <w:pPr>
        <w:tabs>
          <w:tab w:val="left" w:leader="underscore" w:pos="9130"/>
        </w:tabs>
        <w:spacing w:after="0" w:line="240" w:lineRule="auto"/>
        <w:jc w:val="right"/>
        <w:rPr>
          <w:rFonts w:ascii="Times New Roman" w:hAnsi="Times New Roman" w:cs="Times New Roman"/>
          <w:color w:val="000000"/>
          <w:spacing w:val="-3"/>
          <w:sz w:val="28"/>
          <w:szCs w:val="28"/>
        </w:rPr>
      </w:pPr>
      <w:r w:rsidRPr="00C31358">
        <w:rPr>
          <w:rFonts w:ascii="Times New Roman" w:hAnsi="Times New Roman" w:cs="Times New Roman"/>
          <w:color w:val="000000"/>
          <w:spacing w:val="-3"/>
          <w:sz w:val="28"/>
          <w:szCs w:val="28"/>
        </w:rPr>
        <w:t xml:space="preserve">  </w:t>
      </w:r>
    </w:p>
    <w:p w:rsidR="002B09D2" w:rsidRPr="00775EFF" w:rsidRDefault="002B09D2" w:rsidP="002B09D2">
      <w:pPr>
        <w:spacing w:after="0" w:line="240" w:lineRule="auto"/>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p>
    <w:p w:rsidR="001A44BC" w:rsidRPr="00C31358" w:rsidRDefault="001A44BC" w:rsidP="001A44BC">
      <w:pPr>
        <w:spacing w:after="0" w:line="240" w:lineRule="auto"/>
        <w:ind w:left="51"/>
        <w:jc w:val="center"/>
        <w:rPr>
          <w:rFonts w:ascii="Times New Roman" w:hAnsi="Times New Roman" w:cs="Times New Roman"/>
          <w:color w:val="000000"/>
          <w:sz w:val="28"/>
          <w:szCs w:val="28"/>
        </w:rPr>
      </w:pPr>
      <w:r w:rsidRPr="00C31358">
        <w:rPr>
          <w:rFonts w:ascii="Times New Roman" w:hAnsi="Times New Roman" w:cs="Times New Roman"/>
          <w:color w:val="000000"/>
          <w:sz w:val="28"/>
          <w:szCs w:val="28"/>
        </w:rPr>
        <w:t>Новокузнецк, 2020</w:t>
      </w:r>
    </w:p>
    <w:sdt>
      <w:sdtPr>
        <w:rPr>
          <w:rFonts w:ascii="Times New Roman" w:eastAsiaTheme="minorHAnsi" w:hAnsi="Times New Roman" w:cs="Times New Roman"/>
          <w:color w:val="auto"/>
          <w:sz w:val="22"/>
          <w:szCs w:val="22"/>
          <w:lang w:eastAsia="en-US"/>
        </w:rPr>
        <w:id w:val="-2084905055"/>
        <w:docPartObj>
          <w:docPartGallery w:val="Table of Contents"/>
          <w:docPartUnique/>
        </w:docPartObj>
      </w:sdtPr>
      <w:sdtEndPr>
        <w:rPr>
          <w:b/>
          <w:bCs/>
        </w:rPr>
      </w:sdtEndPr>
      <w:sdtContent>
        <w:p w:rsidR="003B0BAE" w:rsidRPr="003B0BAE" w:rsidRDefault="003B0BAE" w:rsidP="003B0BAE">
          <w:pPr>
            <w:pStyle w:val="a4"/>
            <w:jc w:val="center"/>
            <w:rPr>
              <w:rFonts w:ascii="Times New Roman" w:hAnsi="Times New Roman" w:cs="Times New Roman"/>
              <w:b/>
              <w:color w:val="auto"/>
              <w:sz w:val="28"/>
              <w:szCs w:val="28"/>
            </w:rPr>
          </w:pPr>
          <w:r>
            <w:rPr>
              <w:rFonts w:ascii="Times New Roman" w:hAnsi="Times New Roman" w:cs="Times New Roman"/>
              <w:b/>
              <w:color w:val="auto"/>
              <w:sz w:val="28"/>
              <w:szCs w:val="28"/>
            </w:rPr>
            <w:t>СОДЕРЖАНИЕ</w:t>
          </w:r>
        </w:p>
        <w:p w:rsidR="001A44BC" w:rsidRPr="00C31358" w:rsidRDefault="001A44BC" w:rsidP="009549FD">
          <w:pPr>
            <w:pStyle w:val="2"/>
            <w:rPr>
              <w:rFonts w:eastAsiaTheme="minorEastAsia"/>
              <w:lang w:eastAsia="ru-RU"/>
            </w:rPr>
          </w:pPr>
          <w:r w:rsidRPr="00C31358">
            <w:fldChar w:fldCharType="begin"/>
          </w:r>
          <w:r w:rsidRPr="00C31358">
            <w:instrText xml:space="preserve"> TOC \o "1-3" \h \z \u </w:instrText>
          </w:r>
          <w:r w:rsidRPr="00C31358">
            <w:fldChar w:fldCharType="separate"/>
          </w:r>
          <w:hyperlink w:anchor="_Toc511936106" w:history="1">
            <w:r w:rsidRPr="00C31358">
              <w:rPr>
                <w:rStyle w:val="a3"/>
              </w:rPr>
              <w:t>ВВЕДЕНИЕ</w:t>
            </w:r>
            <w:r w:rsidRPr="00C31358">
              <w:rPr>
                <w:webHidden/>
              </w:rPr>
              <w:tab/>
            </w:r>
            <w:r w:rsidRPr="00C31358">
              <w:rPr>
                <w:webHidden/>
              </w:rPr>
              <w:fldChar w:fldCharType="begin"/>
            </w:r>
            <w:r w:rsidRPr="00C31358">
              <w:rPr>
                <w:webHidden/>
              </w:rPr>
              <w:instrText xml:space="preserve"> PAGEREF _Toc511936106 \h </w:instrText>
            </w:r>
            <w:r w:rsidRPr="00C31358">
              <w:rPr>
                <w:webHidden/>
              </w:rPr>
            </w:r>
            <w:r w:rsidRPr="00C31358">
              <w:rPr>
                <w:webHidden/>
              </w:rPr>
              <w:fldChar w:fldCharType="separate"/>
            </w:r>
            <w:r w:rsidRPr="00C31358">
              <w:rPr>
                <w:webHidden/>
              </w:rPr>
              <w:t>3</w:t>
            </w:r>
            <w:r w:rsidRPr="00C31358">
              <w:rPr>
                <w:webHidden/>
              </w:rPr>
              <w:fldChar w:fldCharType="end"/>
            </w:r>
          </w:hyperlink>
        </w:p>
        <w:p w:rsidR="001A44BC" w:rsidRPr="00C31358" w:rsidRDefault="003E1ACC" w:rsidP="009549FD">
          <w:pPr>
            <w:pStyle w:val="2"/>
            <w:rPr>
              <w:rFonts w:eastAsiaTheme="minorEastAsia"/>
              <w:lang w:eastAsia="ru-RU"/>
            </w:rPr>
          </w:pPr>
          <w:hyperlink w:anchor="_Toc511936107" w:history="1">
            <w:r w:rsidR="001A44BC" w:rsidRPr="00C31358">
              <w:rPr>
                <w:rStyle w:val="a3"/>
              </w:rPr>
              <w:t>ГЛАВА 1. Караул, пост, служебный наряд</w:t>
            </w:r>
            <w:r w:rsidR="001A44BC" w:rsidRPr="00C31358">
              <w:rPr>
                <w:webHidden/>
              </w:rPr>
              <w:tab/>
            </w:r>
          </w:hyperlink>
          <w:r w:rsidR="002F0D3C">
            <w:t>4</w:t>
          </w:r>
        </w:p>
        <w:p w:rsidR="001A44BC" w:rsidRDefault="003E1ACC" w:rsidP="001A44BC">
          <w:pPr>
            <w:pStyle w:val="3"/>
            <w:tabs>
              <w:tab w:val="left" w:pos="1100"/>
              <w:tab w:val="right" w:leader="dot" w:pos="9344"/>
            </w:tabs>
            <w:rPr>
              <w:rFonts w:ascii="Times New Roman" w:hAnsi="Times New Roman" w:cs="Times New Roman"/>
              <w:noProof/>
              <w:sz w:val="28"/>
            </w:rPr>
          </w:pPr>
          <w:hyperlink w:anchor="_Toc511936108" w:history="1">
            <w:r w:rsidR="001A44BC" w:rsidRPr="00C31358">
              <w:rPr>
                <w:rStyle w:val="a3"/>
                <w:rFonts w:ascii="Times New Roman" w:hAnsi="Times New Roman" w:cs="Times New Roman"/>
                <w:noProof/>
                <w:sz w:val="28"/>
              </w:rPr>
              <w:t>1.1</w:t>
            </w:r>
            <w:r w:rsidR="001A44BC" w:rsidRPr="00C31358">
              <w:rPr>
                <w:rFonts w:ascii="Times New Roman" w:eastAsiaTheme="minorEastAsia" w:hAnsi="Times New Roman" w:cs="Times New Roman"/>
                <w:noProof/>
                <w:sz w:val="28"/>
                <w:lang w:eastAsia="ru-RU"/>
              </w:rPr>
              <w:tab/>
            </w:r>
            <w:r w:rsidR="0061127E">
              <w:rPr>
                <w:rStyle w:val="a3"/>
                <w:rFonts w:ascii="Times New Roman" w:hAnsi="Times New Roman" w:cs="Times New Roman"/>
                <w:noProof/>
                <w:sz w:val="28"/>
              </w:rPr>
              <w:t>Караул: понятие,</w:t>
            </w:r>
            <w:r w:rsidR="00846BAD">
              <w:rPr>
                <w:rStyle w:val="a3"/>
                <w:rFonts w:ascii="Times New Roman" w:hAnsi="Times New Roman" w:cs="Times New Roman"/>
                <w:noProof/>
                <w:sz w:val="28"/>
              </w:rPr>
              <w:t xml:space="preserve"> задачи</w:t>
            </w:r>
            <w:r w:rsidR="001A44BC" w:rsidRPr="00C31358">
              <w:rPr>
                <w:rFonts w:ascii="Times New Roman" w:hAnsi="Times New Roman" w:cs="Times New Roman"/>
                <w:noProof/>
                <w:webHidden/>
                <w:sz w:val="28"/>
              </w:rPr>
              <w:tab/>
            </w:r>
            <w:r w:rsidR="002F0D3C">
              <w:rPr>
                <w:rFonts w:ascii="Times New Roman" w:hAnsi="Times New Roman" w:cs="Times New Roman"/>
                <w:noProof/>
                <w:webHidden/>
                <w:sz w:val="28"/>
              </w:rPr>
              <w:t>4</w:t>
            </w:r>
          </w:hyperlink>
        </w:p>
        <w:p w:rsidR="00846BAD" w:rsidRPr="00846BAD" w:rsidRDefault="00846BAD" w:rsidP="00846BAD">
          <w:pPr>
            <w:rPr>
              <w:rFonts w:ascii="Times New Roman" w:hAnsi="Times New Roman" w:cs="Times New Roman"/>
              <w:sz w:val="28"/>
              <w:szCs w:val="28"/>
            </w:rPr>
          </w:pPr>
          <w:r>
            <w:rPr>
              <w:rFonts w:ascii="Times New Roman" w:hAnsi="Times New Roman" w:cs="Times New Roman"/>
              <w:sz w:val="28"/>
              <w:szCs w:val="28"/>
            </w:rPr>
            <w:t xml:space="preserve">      1.2 П</w:t>
          </w:r>
          <w:r w:rsidRPr="00846BAD">
            <w:rPr>
              <w:rFonts w:ascii="Times New Roman" w:hAnsi="Times New Roman" w:cs="Times New Roman"/>
              <w:sz w:val="28"/>
              <w:szCs w:val="28"/>
            </w:rPr>
            <w:t>одготовка личного состава при заступлении в караул</w:t>
          </w:r>
          <w:r>
            <w:rPr>
              <w:rFonts w:ascii="Times New Roman" w:hAnsi="Times New Roman" w:cs="Times New Roman"/>
              <w:sz w:val="28"/>
              <w:szCs w:val="28"/>
            </w:rPr>
            <w:t>………………</w:t>
          </w:r>
          <w:r w:rsidR="002F0D3C">
            <w:rPr>
              <w:rFonts w:ascii="Times New Roman" w:hAnsi="Times New Roman" w:cs="Times New Roman"/>
              <w:sz w:val="28"/>
              <w:szCs w:val="28"/>
            </w:rPr>
            <w:t>..6</w:t>
          </w:r>
        </w:p>
        <w:p w:rsidR="001A44BC" w:rsidRDefault="003E1ACC" w:rsidP="001A44BC">
          <w:pPr>
            <w:pStyle w:val="3"/>
            <w:tabs>
              <w:tab w:val="right" w:leader="dot" w:pos="9344"/>
            </w:tabs>
            <w:rPr>
              <w:rFonts w:ascii="Times New Roman" w:hAnsi="Times New Roman" w:cs="Times New Roman"/>
              <w:noProof/>
              <w:sz w:val="28"/>
              <w:lang w:val="en-US"/>
            </w:rPr>
          </w:pPr>
          <w:hyperlink w:anchor="_Toc511936109" w:history="1">
            <w:r w:rsidR="00846BAD">
              <w:rPr>
                <w:rStyle w:val="a3"/>
                <w:rFonts w:ascii="Times New Roman" w:hAnsi="Times New Roman" w:cs="Times New Roman"/>
                <w:noProof/>
                <w:sz w:val="28"/>
              </w:rPr>
              <w:t>1.3</w:t>
            </w:r>
            <w:r w:rsidR="001A44BC" w:rsidRPr="00C31358">
              <w:rPr>
                <w:rStyle w:val="a3"/>
                <w:rFonts w:ascii="Times New Roman" w:hAnsi="Times New Roman" w:cs="Times New Roman"/>
                <w:noProof/>
                <w:sz w:val="28"/>
              </w:rPr>
              <w:t xml:space="preserve"> Пост и</w:t>
            </w:r>
            <w:r w:rsidR="003B0BAE">
              <w:rPr>
                <w:rStyle w:val="a3"/>
                <w:rFonts w:ascii="Times New Roman" w:hAnsi="Times New Roman" w:cs="Times New Roman"/>
                <w:noProof/>
                <w:sz w:val="28"/>
              </w:rPr>
              <w:t xml:space="preserve"> служебный наряд</w:t>
            </w:r>
            <w:r w:rsidR="001A44BC" w:rsidRPr="00C31358">
              <w:rPr>
                <w:rFonts w:ascii="Times New Roman" w:hAnsi="Times New Roman" w:cs="Times New Roman"/>
                <w:noProof/>
                <w:webHidden/>
                <w:sz w:val="28"/>
              </w:rPr>
              <w:tab/>
            </w:r>
            <w:r w:rsidR="002F0D3C">
              <w:rPr>
                <w:rFonts w:ascii="Times New Roman" w:hAnsi="Times New Roman" w:cs="Times New Roman"/>
                <w:noProof/>
                <w:webHidden/>
                <w:sz w:val="28"/>
              </w:rPr>
              <w:t>9</w:t>
            </w:r>
          </w:hyperlink>
        </w:p>
        <w:p w:rsidR="004429EF" w:rsidRPr="004429EF" w:rsidRDefault="004429EF" w:rsidP="004429EF">
          <w:pPr>
            <w:rPr>
              <w:rFonts w:ascii="Times New Roman" w:hAnsi="Times New Roman" w:cs="Times New Roman"/>
              <w:sz w:val="28"/>
              <w:szCs w:val="28"/>
            </w:rPr>
          </w:pPr>
          <w:r>
            <w:rPr>
              <w:rFonts w:ascii="Times New Roman" w:hAnsi="Times New Roman" w:cs="Times New Roman"/>
              <w:sz w:val="28"/>
              <w:szCs w:val="28"/>
            </w:rPr>
            <w:t xml:space="preserve">     </w:t>
          </w:r>
          <w:r w:rsidRPr="004429EF">
            <w:rPr>
              <w:rFonts w:ascii="Times New Roman" w:hAnsi="Times New Roman" w:cs="Times New Roman"/>
              <w:sz w:val="28"/>
              <w:szCs w:val="28"/>
            </w:rPr>
            <w:t xml:space="preserve"> 1.4 Организация контроля за выпо</w:t>
          </w:r>
          <w:r w:rsidR="002F0D3C">
            <w:rPr>
              <w:rFonts w:ascii="Times New Roman" w:hAnsi="Times New Roman" w:cs="Times New Roman"/>
              <w:sz w:val="28"/>
              <w:szCs w:val="28"/>
            </w:rPr>
            <w:t>лнением караулом служебных задач..13</w:t>
          </w:r>
        </w:p>
        <w:p w:rsidR="001A44BC" w:rsidRDefault="003E1ACC" w:rsidP="009549FD">
          <w:pPr>
            <w:pStyle w:val="2"/>
          </w:pPr>
          <w:hyperlink w:anchor="_Toc511936110" w:history="1">
            <w:r w:rsidR="002F0D3C">
              <w:rPr>
                <w:rStyle w:val="a3"/>
              </w:rPr>
              <w:t>ГЛАВА</w:t>
            </w:r>
          </w:hyperlink>
          <w:r w:rsidR="002F0D3C">
            <w:t xml:space="preserve">  2. Виды каруулов……………………………………………………17</w:t>
          </w:r>
        </w:p>
        <w:p w:rsidR="00CF394D" w:rsidRDefault="00CF394D" w:rsidP="00CF394D">
          <w:pPr>
            <w:rPr>
              <w:rFonts w:ascii="Times New Roman" w:hAnsi="Times New Roman" w:cs="Times New Roman"/>
              <w:sz w:val="28"/>
              <w:szCs w:val="28"/>
            </w:rPr>
          </w:pPr>
          <w:r>
            <w:t xml:space="preserve">          </w:t>
          </w:r>
          <w:r>
            <w:rPr>
              <w:rFonts w:ascii="Times New Roman" w:hAnsi="Times New Roman" w:cs="Times New Roman"/>
              <w:sz w:val="28"/>
              <w:szCs w:val="28"/>
            </w:rPr>
            <w:t>1.1 Караулы по</w:t>
          </w:r>
          <w:r w:rsidR="002F0D3C">
            <w:rPr>
              <w:rFonts w:ascii="Times New Roman" w:hAnsi="Times New Roman" w:cs="Times New Roman"/>
              <w:sz w:val="28"/>
              <w:szCs w:val="28"/>
            </w:rPr>
            <w:t xml:space="preserve"> конвоированию……………………………………………17</w:t>
          </w:r>
        </w:p>
        <w:p w:rsidR="00CF394D" w:rsidRPr="00CF394D" w:rsidRDefault="00CF394D" w:rsidP="00CF394D">
          <w:pPr>
            <w:rPr>
              <w:rFonts w:ascii="Times New Roman" w:hAnsi="Times New Roman" w:cs="Times New Roman"/>
              <w:sz w:val="28"/>
              <w:szCs w:val="28"/>
            </w:rPr>
          </w:pPr>
          <w:r>
            <w:rPr>
              <w:rFonts w:ascii="Times New Roman" w:hAnsi="Times New Roman" w:cs="Times New Roman"/>
              <w:sz w:val="28"/>
              <w:szCs w:val="28"/>
            </w:rPr>
            <w:t xml:space="preserve">       1.2 Караулы  по ох</w:t>
          </w:r>
          <w:r w:rsidR="00FD4EB8">
            <w:rPr>
              <w:rFonts w:ascii="Times New Roman" w:hAnsi="Times New Roman" w:cs="Times New Roman"/>
              <w:sz w:val="28"/>
              <w:szCs w:val="28"/>
            </w:rPr>
            <w:t>ране учреждений………………………………………21</w:t>
          </w:r>
        </w:p>
        <w:p w:rsidR="001A44BC" w:rsidRPr="00C31358" w:rsidRDefault="00FD4EB8" w:rsidP="009549FD">
          <w:pPr>
            <w:pStyle w:val="2"/>
            <w:rPr>
              <w:rFonts w:eastAsiaTheme="minorEastAsia"/>
              <w:lang w:eastAsia="ru-RU"/>
            </w:rPr>
          </w:pPr>
          <w:r>
            <w:t>ЗАКЛЮЧЕНИЕ………………………………………………………………..24</w:t>
          </w:r>
        </w:p>
        <w:p w:rsidR="001A44BC" w:rsidRPr="00C31358" w:rsidRDefault="00FD4EB8" w:rsidP="009549FD">
          <w:pPr>
            <w:pStyle w:val="2"/>
            <w:rPr>
              <w:rFonts w:eastAsiaTheme="minorEastAsia"/>
              <w:lang w:eastAsia="ru-RU"/>
            </w:rPr>
          </w:pPr>
          <w:r>
            <w:t>СПИСОК ИСПОЛЬЗОВАННЫХ ИСТОЧНИКОВ……………………….25</w:t>
          </w:r>
        </w:p>
        <w:p w:rsidR="001A44BC" w:rsidRPr="00C31358" w:rsidRDefault="001A44BC" w:rsidP="001A44BC">
          <w:pPr>
            <w:rPr>
              <w:rFonts w:ascii="Times New Roman" w:hAnsi="Times New Roman" w:cs="Times New Roman"/>
              <w:b/>
              <w:bCs/>
            </w:rPr>
          </w:pPr>
          <w:r w:rsidRPr="00C31358">
            <w:rPr>
              <w:rFonts w:ascii="Times New Roman" w:hAnsi="Times New Roman" w:cs="Times New Roman"/>
              <w:b/>
              <w:bCs/>
            </w:rPr>
            <w:fldChar w:fldCharType="end"/>
          </w:r>
        </w:p>
      </w:sdtContent>
    </w:sdt>
    <w:p w:rsidR="004850F0" w:rsidRPr="00C31358" w:rsidRDefault="004850F0">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C31358" w:rsidRPr="00C31358" w:rsidRDefault="00C31358">
      <w:pPr>
        <w:rPr>
          <w:rFonts w:ascii="Times New Roman" w:hAnsi="Times New Roman" w:cs="Times New Roman"/>
        </w:rPr>
      </w:pPr>
    </w:p>
    <w:p w:rsidR="009549FD" w:rsidRPr="00FD4EB8" w:rsidRDefault="009549FD">
      <w:pPr>
        <w:rPr>
          <w:rFonts w:ascii="Times New Roman" w:hAnsi="Times New Roman" w:cs="Times New Roman"/>
        </w:rPr>
      </w:pPr>
    </w:p>
    <w:p w:rsidR="00E859DE" w:rsidRPr="00FD4EB8" w:rsidRDefault="00E859DE">
      <w:pPr>
        <w:rPr>
          <w:rFonts w:ascii="Times New Roman" w:hAnsi="Times New Roman" w:cs="Times New Roman"/>
        </w:rPr>
      </w:pPr>
    </w:p>
    <w:p w:rsidR="00C31358" w:rsidRPr="009549FD" w:rsidRDefault="00C31358" w:rsidP="00C31358">
      <w:pPr>
        <w:jc w:val="center"/>
        <w:rPr>
          <w:rFonts w:ascii="Times New Roman" w:hAnsi="Times New Roman" w:cs="Times New Roman"/>
          <w:b/>
          <w:sz w:val="28"/>
          <w:szCs w:val="28"/>
        </w:rPr>
      </w:pPr>
      <w:r w:rsidRPr="009549FD">
        <w:rPr>
          <w:rFonts w:ascii="Times New Roman" w:hAnsi="Times New Roman" w:cs="Times New Roman"/>
          <w:b/>
          <w:sz w:val="28"/>
          <w:szCs w:val="28"/>
        </w:rPr>
        <w:lastRenderedPageBreak/>
        <w:t>ВВЕДЕНИЕ</w:t>
      </w:r>
    </w:p>
    <w:p w:rsidR="005C3864" w:rsidRPr="009549FD" w:rsidRDefault="005C3864" w:rsidP="00B575B2">
      <w:pPr>
        <w:spacing w:line="360" w:lineRule="auto"/>
        <w:jc w:val="both"/>
        <w:rPr>
          <w:rFonts w:ascii="Times New Roman" w:hAnsi="Times New Roman" w:cs="Times New Roman"/>
          <w:color w:val="000000"/>
          <w:sz w:val="28"/>
          <w:szCs w:val="28"/>
          <w:shd w:val="clear" w:color="auto" w:fill="FFFFFF"/>
        </w:rPr>
      </w:pPr>
      <w:r w:rsidRPr="009549FD">
        <w:rPr>
          <w:rFonts w:ascii="Times New Roman" w:hAnsi="Times New Roman" w:cs="Times New Roman"/>
          <w:b/>
          <w:color w:val="000000"/>
          <w:sz w:val="28"/>
          <w:szCs w:val="28"/>
          <w:shd w:val="clear" w:color="auto" w:fill="FFFFFF"/>
        </w:rPr>
        <w:t xml:space="preserve">     </w:t>
      </w:r>
      <w:bookmarkStart w:id="0" w:name="_GoBack"/>
      <w:r w:rsidRPr="009549FD">
        <w:rPr>
          <w:rFonts w:ascii="Times New Roman" w:hAnsi="Times New Roman" w:cs="Times New Roman"/>
          <w:b/>
          <w:color w:val="000000"/>
          <w:sz w:val="28"/>
          <w:szCs w:val="28"/>
          <w:shd w:val="clear" w:color="auto" w:fill="FFFFFF"/>
        </w:rPr>
        <w:t>Актуальность</w:t>
      </w:r>
      <w:r w:rsidRPr="009549FD">
        <w:rPr>
          <w:rFonts w:ascii="Times New Roman" w:hAnsi="Times New Roman" w:cs="Times New Roman"/>
          <w:color w:val="000000"/>
          <w:sz w:val="28"/>
          <w:szCs w:val="28"/>
          <w:shd w:val="clear" w:color="auto" w:fill="FFFFFF"/>
        </w:rPr>
        <w:t xml:space="preserve"> данной курсовой раб</w:t>
      </w:r>
      <w:r w:rsidR="00775EFF">
        <w:rPr>
          <w:rFonts w:ascii="Times New Roman" w:hAnsi="Times New Roman" w:cs="Times New Roman"/>
          <w:color w:val="000000"/>
          <w:sz w:val="28"/>
          <w:szCs w:val="28"/>
          <w:shd w:val="clear" w:color="auto" w:fill="FFFFFF"/>
        </w:rPr>
        <w:t>оты заключается в том, уголовно-</w:t>
      </w:r>
      <w:r w:rsidRPr="009549FD">
        <w:rPr>
          <w:rFonts w:ascii="Times New Roman" w:hAnsi="Times New Roman" w:cs="Times New Roman"/>
          <w:color w:val="000000"/>
          <w:sz w:val="28"/>
          <w:szCs w:val="28"/>
          <w:shd w:val="clear" w:color="auto" w:fill="FFFFFF"/>
        </w:rPr>
        <w:t>исполнительная система на данном этапе находится на прогрессивном уровне, функционирует на фоне политических, экономических и иных изменений в обществе государства. Создание современной и эффективной правоохранительной системы в России является одной из важнейших стратегических задач, стоящих перед органами государственной власти.</w:t>
      </w:r>
      <w:bookmarkEnd w:id="0"/>
      <w:r w:rsidRPr="009549FD">
        <w:rPr>
          <w:rFonts w:ascii="Times New Roman" w:hAnsi="Times New Roman" w:cs="Times New Roman"/>
          <w:color w:val="000000"/>
          <w:sz w:val="28"/>
          <w:szCs w:val="28"/>
          <w:shd w:val="clear" w:color="auto" w:fill="FFFFFF"/>
        </w:rPr>
        <w:t xml:space="preserve"> И при этом особой задачей является выстраивание партнерской модели взаимодействия с обществом, с гражданами. В связи, с чем возросли требования к качеству подготовки сотрудников правоохранительных органов. Поэтому, необходимо рассмотреть, как нормативно-правовое регулирование, так и особенности несения службы часовым в карауле, его правовой статус и прочие особенности ввиду своего положения в системе осуществления охраны учреждений УИС.</w:t>
      </w:r>
    </w:p>
    <w:p w:rsidR="005C3864" w:rsidRPr="009549FD" w:rsidRDefault="005C3864" w:rsidP="00B575B2">
      <w:pPr>
        <w:spacing w:line="360" w:lineRule="auto"/>
        <w:jc w:val="both"/>
        <w:rPr>
          <w:rFonts w:ascii="Times New Roman" w:hAnsi="Times New Roman" w:cs="Times New Roman"/>
          <w:color w:val="000000"/>
          <w:sz w:val="28"/>
          <w:szCs w:val="28"/>
          <w:shd w:val="clear" w:color="auto" w:fill="FFFFFF"/>
        </w:rPr>
      </w:pPr>
      <w:r w:rsidRPr="009549FD">
        <w:rPr>
          <w:rFonts w:ascii="Times New Roman" w:hAnsi="Times New Roman" w:cs="Times New Roman"/>
          <w:color w:val="000000"/>
          <w:sz w:val="28"/>
          <w:szCs w:val="28"/>
          <w:shd w:val="clear" w:color="auto" w:fill="FFFFFF"/>
        </w:rPr>
        <w:t xml:space="preserve">      </w:t>
      </w:r>
      <w:r w:rsidRPr="009549FD">
        <w:rPr>
          <w:rFonts w:ascii="Times New Roman" w:hAnsi="Times New Roman" w:cs="Times New Roman"/>
          <w:b/>
          <w:color w:val="000000"/>
          <w:sz w:val="28"/>
          <w:szCs w:val="28"/>
          <w:shd w:val="clear" w:color="auto" w:fill="FFFFFF"/>
        </w:rPr>
        <w:t>Цель</w:t>
      </w:r>
      <w:r w:rsidRPr="009549FD">
        <w:rPr>
          <w:rFonts w:ascii="Times New Roman" w:hAnsi="Times New Roman" w:cs="Times New Roman"/>
          <w:color w:val="000000"/>
          <w:sz w:val="28"/>
          <w:szCs w:val="28"/>
          <w:shd w:val="clear" w:color="auto" w:fill="FFFFFF"/>
        </w:rPr>
        <w:t xml:space="preserve"> работы заключается в исследовании таких понятий как караул, пост, служебный наряд. </w:t>
      </w:r>
    </w:p>
    <w:p w:rsidR="005C3864" w:rsidRPr="009549FD" w:rsidRDefault="005C3864" w:rsidP="00B575B2">
      <w:pPr>
        <w:spacing w:line="360" w:lineRule="auto"/>
        <w:jc w:val="both"/>
        <w:rPr>
          <w:rFonts w:ascii="Times New Roman" w:hAnsi="Times New Roman" w:cs="Times New Roman"/>
          <w:color w:val="000000"/>
          <w:sz w:val="28"/>
          <w:szCs w:val="28"/>
        </w:rPr>
      </w:pPr>
      <w:r w:rsidRPr="009549FD">
        <w:rPr>
          <w:rFonts w:ascii="Times New Roman" w:hAnsi="Times New Roman" w:cs="Times New Roman"/>
          <w:b/>
          <w:color w:val="000000"/>
          <w:sz w:val="28"/>
          <w:szCs w:val="28"/>
          <w:shd w:val="clear" w:color="auto" w:fill="FFFFFF"/>
        </w:rPr>
        <w:t xml:space="preserve">     Задачи</w:t>
      </w:r>
      <w:r w:rsidRPr="009549FD">
        <w:rPr>
          <w:rFonts w:ascii="Times New Roman" w:hAnsi="Times New Roman" w:cs="Times New Roman"/>
          <w:color w:val="000000"/>
          <w:sz w:val="28"/>
          <w:szCs w:val="28"/>
          <w:shd w:val="clear" w:color="auto" w:fill="FFFFFF"/>
        </w:rPr>
        <w:t xml:space="preserve"> данной курсовой работы состоят из: 1. Изучить правовую природу понятий: караул, пост, служебный наряд. 2. Рассмотреть </w:t>
      </w:r>
      <w:r w:rsidR="0061127E" w:rsidRPr="009549FD">
        <w:rPr>
          <w:rFonts w:ascii="Times New Roman" w:hAnsi="Times New Roman" w:cs="Times New Roman"/>
          <w:color w:val="000000"/>
          <w:sz w:val="28"/>
          <w:szCs w:val="28"/>
          <w:shd w:val="clear" w:color="auto" w:fill="FFFFFF"/>
        </w:rPr>
        <w:t>виды караулов в уголовно-исполнительной системе</w:t>
      </w:r>
      <w:proofErr w:type="gramStart"/>
      <w:r w:rsidR="0061127E" w:rsidRPr="009549FD">
        <w:rPr>
          <w:rFonts w:ascii="Times New Roman" w:hAnsi="Times New Roman" w:cs="Times New Roman"/>
          <w:color w:val="000000"/>
          <w:sz w:val="28"/>
          <w:szCs w:val="28"/>
          <w:shd w:val="clear" w:color="auto" w:fill="FFFFFF"/>
        </w:rPr>
        <w:t xml:space="preserve"> </w:t>
      </w:r>
      <w:r w:rsidRPr="009549FD">
        <w:rPr>
          <w:rFonts w:ascii="Times New Roman" w:hAnsi="Times New Roman" w:cs="Times New Roman"/>
          <w:color w:val="000000"/>
          <w:sz w:val="28"/>
          <w:szCs w:val="28"/>
        </w:rPr>
        <w:t>.</w:t>
      </w:r>
      <w:proofErr w:type="gramEnd"/>
    </w:p>
    <w:p w:rsidR="005C3864" w:rsidRPr="009549FD" w:rsidRDefault="005C3864" w:rsidP="00B575B2">
      <w:pPr>
        <w:spacing w:line="360" w:lineRule="auto"/>
        <w:jc w:val="both"/>
        <w:rPr>
          <w:rFonts w:ascii="Times New Roman" w:hAnsi="Times New Roman" w:cs="Times New Roman"/>
          <w:color w:val="000000"/>
          <w:sz w:val="28"/>
          <w:szCs w:val="28"/>
          <w:shd w:val="clear" w:color="auto" w:fill="FFFFFF"/>
        </w:rPr>
      </w:pPr>
      <w:r w:rsidRPr="009549FD">
        <w:rPr>
          <w:rFonts w:ascii="Times New Roman" w:hAnsi="Times New Roman" w:cs="Times New Roman"/>
          <w:color w:val="000000"/>
          <w:sz w:val="28"/>
          <w:szCs w:val="28"/>
        </w:rPr>
        <w:t xml:space="preserve">     </w:t>
      </w:r>
      <w:r w:rsidRPr="009549FD">
        <w:rPr>
          <w:rFonts w:ascii="Times New Roman" w:hAnsi="Times New Roman" w:cs="Times New Roman"/>
          <w:b/>
          <w:color w:val="000000"/>
          <w:sz w:val="28"/>
          <w:szCs w:val="28"/>
          <w:shd w:val="clear" w:color="auto" w:fill="FFFFFF"/>
        </w:rPr>
        <w:t>Предмет</w:t>
      </w:r>
      <w:r w:rsidR="0061127E" w:rsidRPr="009549FD">
        <w:rPr>
          <w:rFonts w:ascii="Times New Roman" w:hAnsi="Times New Roman" w:cs="Times New Roman"/>
          <w:b/>
          <w:color w:val="000000"/>
          <w:sz w:val="28"/>
          <w:szCs w:val="28"/>
          <w:shd w:val="clear" w:color="auto" w:fill="FFFFFF"/>
        </w:rPr>
        <w:t>ом</w:t>
      </w:r>
      <w:r w:rsidRPr="009549FD">
        <w:rPr>
          <w:rFonts w:ascii="Times New Roman" w:hAnsi="Times New Roman" w:cs="Times New Roman"/>
          <w:color w:val="000000"/>
          <w:sz w:val="28"/>
          <w:szCs w:val="28"/>
          <w:shd w:val="clear" w:color="auto" w:fill="FFFFFF"/>
        </w:rPr>
        <w:t xml:space="preserve"> курсовой работы </w:t>
      </w:r>
      <w:r w:rsidR="0061127E" w:rsidRPr="009549FD">
        <w:rPr>
          <w:rFonts w:ascii="Times New Roman" w:hAnsi="Times New Roman" w:cs="Times New Roman"/>
          <w:color w:val="000000"/>
          <w:sz w:val="28"/>
          <w:szCs w:val="28"/>
          <w:shd w:val="clear" w:color="auto" w:fill="FFFFFF"/>
        </w:rPr>
        <w:t>является правовая природа таких понятий как караул, пост, служебный наряд.</w:t>
      </w:r>
    </w:p>
    <w:p w:rsidR="005C3864" w:rsidRPr="009549FD" w:rsidRDefault="005C3864" w:rsidP="00B575B2">
      <w:pPr>
        <w:spacing w:line="360" w:lineRule="auto"/>
        <w:jc w:val="both"/>
        <w:rPr>
          <w:rFonts w:ascii="Times New Roman" w:hAnsi="Times New Roman" w:cs="Times New Roman"/>
          <w:color w:val="000000"/>
          <w:sz w:val="28"/>
          <w:szCs w:val="28"/>
          <w:shd w:val="clear" w:color="auto" w:fill="FFFFFF"/>
        </w:rPr>
      </w:pPr>
      <w:r w:rsidRPr="009549FD">
        <w:rPr>
          <w:rFonts w:ascii="Times New Roman" w:hAnsi="Times New Roman" w:cs="Times New Roman"/>
          <w:color w:val="000000"/>
          <w:sz w:val="28"/>
          <w:szCs w:val="28"/>
          <w:shd w:val="clear" w:color="auto" w:fill="FFFFFF"/>
        </w:rPr>
        <w:t xml:space="preserve">     Нормативно правовой базой данной курсовой работы является Конституция Российской Федерации, Уголовно-процессуальный кодекс Российской Федерации, ведомственные нормативно-правовые акты.</w:t>
      </w:r>
    </w:p>
    <w:p w:rsidR="0061127E" w:rsidRDefault="005C3864" w:rsidP="00017F94">
      <w:pPr>
        <w:spacing w:line="360" w:lineRule="auto"/>
        <w:jc w:val="both"/>
        <w:rPr>
          <w:rFonts w:ascii="Times New Roman" w:hAnsi="Times New Roman" w:cs="Times New Roman"/>
          <w:sz w:val="28"/>
          <w:szCs w:val="28"/>
        </w:rPr>
      </w:pPr>
      <w:r w:rsidRPr="009549FD">
        <w:rPr>
          <w:rFonts w:ascii="Times New Roman" w:hAnsi="Times New Roman" w:cs="Times New Roman"/>
          <w:color w:val="000000"/>
          <w:sz w:val="28"/>
          <w:szCs w:val="28"/>
          <w:shd w:val="clear" w:color="auto" w:fill="FFFFFF"/>
        </w:rPr>
        <w:t xml:space="preserve">     Структура курсовой работы состоит из содержания, введения, дв</w:t>
      </w:r>
      <w:r w:rsidR="003B0BAE">
        <w:rPr>
          <w:rFonts w:ascii="Times New Roman" w:hAnsi="Times New Roman" w:cs="Times New Roman"/>
          <w:color w:val="000000"/>
          <w:sz w:val="28"/>
          <w:szCs w:val="28"/>
          <w:shd w:val="clear" w:color="auto" w:fill="FFFFFF"/>
        </w:rPr>
        <w:t>ух глав</w:t>
      </w:r>
      <w:r w:rsidRPr="009549FD">
        <w:rPr>
          <w:rFonts w:ascii="Times New Roman" w:hAnsi="Times New Roman" w:cs="Times New Roman"/>
          <w:color w:val="000000"/>
          <w:sz w:val="28"/>
          <w:szCs w:val="28"/>
          <w:shd w:val="clear" w:color="auto" w:fill="FFFFFF"/>
        </w:rPr>
        <w:t>, заключения и списка литературы.</w:t>
      </w:r>
    </w:p>
    <w:p w:rsidR="00E859DE" w:rsidRDefault="00E859DE" w:rsidP="003B0BAE">
      <w:pPr>
        <w:pStyle w:val="2"/>
        <w:spacing w:line="360" w:lineRule="auto"/>
        <w:jc w:val="left"/>
        <w:rPr>
          <w:b w:val="0"/>
          <w:noProof w:val="0"/>
        </w:rPr>
      </w:pPr>
    </w:p>
    <w:p w:rsidR="003B0BAE" w:rsidRPr="003B0BAE" w:rsidRDefault="003B0BAE" w:rsidP="003B0BAE"/>
    <w:p w:rsidR="0061127E" w:rsidRPr="009549FD" w:rsidRDefault="0061127E" w:rsidP="00B575B2">
      <w:pPr>
        <w:pStyle w:val="2"/>
        <w:spacing w:line="360" w:lineRule="auto"/>
      </w:pPr>
      <w:r w:rsidRPr="009549FD">
        <w:lastRenderedPageBreak/>
        <w:t>ГЛАВА 1. Караул, пост, служебный наряд</w:t>
      </w:r>
    </w:p>
    <w:p w:rsidR="0061127E" w:rsidRPr="009549FD" w:rsidRDefault="0061127E" w:rsidP="00B575B2">
      <w:pPr>
        <w:spacing w:line="360" w:lineRule="auto"/>
        <w:jc w:val="center"/>
        <w:rPr>
          <w:rFonts w:ascii="Times New Roman" w:hAnsi="Times New Roman" w:cs="Times New Roman"/>
          <w:b/>
          <w:sz w:val="28"/>
          <w:szCs w:val="28"/>
        </w:rPr>
      </w:pPr>
      <w:r w:rsidRPr="009549FD">
        <w:rPr>
          <w:rFonts w:ascii="Times New Roman" w:hAnsi="Times New Roman" w:cs="Times New Roman"/>
          <w:b/>
          <w:sz w:val="28"/>
          <w:szCs w:val="28"/>
        </w:rPr>
        <w:t>1.1</w:t>
      </w:r>
      <w:r w:rsidRPr="009549FD">
        <w:rPr>
          <w:rFonts w:ascii="Times New Roman" w:hAnsi="Times New Roman" w:cs="Times New Roman"/>
          <w:b/>
          <w:sz w:val="28"/>
          <w:szCs w:val="28"/>
        </w:rPr>
        <w:tab/>
        <w:t>Караул по охране учреждений УИС</w:t>
      </w:r>
    </w:p>
    <w:p w:rsidR="006E321E" w:rsidRPr="009549FD" w:rsidRDefault="006E321E" w:rsidP="00B575B2">
      <w:pPr>
        <w:spacing w:line="360" w:lineRule="auto"/>
        <w:jc w:val="both"/>
        <w:rPr>
          <w:rFonts w:ascii="Times New Roman" w:hAnsi="Times New Roman" w:cs="Times New Roman"/>
          <w:sz w:val="28"/>
          <w:szCs w:val="28"/>
          <w:shd w:val="clear" w:color="auto" w:fill="FFFFFF"/>
        </w:rPr>
      </w:pPr>
      <w:r w:rsidRPr="009549FD">
        <w:rPr>
          <w:rFonts w:ascii="Times New Roman" w:hAnsi="Times New Roman" w:cs="Times New Roman"/>
          <w:sz w:val="28"/>
          <w:szCs w:val="28"/>
          <w:shd w:val="clear" w:color="auto" w:fill="FFFFFF"/>
        </w:rPr>
        <w:t xml:space="preserve">     </w:t>
      </w:r>
      <w:r w:rsidR="00BD64D7" w:rsidRPr="009549FD">
        <w:rPr>
          <w:rFonts w:ascii="Times New Roman" w:hAnsi="Times New Roman" w:cs="Times New Roman"/>
          <w:sz w:val="28"/>
          <w:szCs w:val="28"/>
          <w:shd w:val="clear" w:color="auto" w:fill="FFFFFF"/>
        </w:rPr>
        <w:t>Охрана учреждений УИС – есть комплекс мероприятий служб охраны, проводимых совместно с оперативными, режимными, производственно-техническими и другими службами учреждений, в целях: обеспечения изоляции, недопущения побегов и других правонарушений осужденными, подозреваемыми и обвиняемыми, проникновения на объект нарушителей, запрещенных предметов, обеспечения сохранности материальных средств учреждений.</w:t>
      </w:r>
    </w:p>
    <w:p w:rsidR="006E321E" w:rsidRPr="009549FD" w:rsidRDefault="006E321E" w:rsidP="00B575B2">
      <w:pPr>
        <w:spacing w:line="360" w:lineRule="auto"/>
        <w:jc w:val="both"/>
        <w:rPr>
          <w:rFonts w:ascii="Times New Roman" w:hAnsi="Times New Roman" w:cs="Times New Roman"/>
          <w:sz w:val="28"/>
          <w:szCs w:val="28"/>
          <w:shd w:val="clear" w:color="auto" w:fill="FFFFFF"/>
        </w:rPr>
      </w:pPr>
      <w:r w:rsidRPr="009549FD">
        <w:rPr>
          <w:rFonts w:ascii="Times New Roman" w:hAnsi="Times New Roman" w:cs="Times New Roman"/>
          <w:sz w:val="28"/>
          <w:szCs w:val="28"/>
          <w:shd w:val="clear" w:color="auto" w:fill="FFFFFF"/>
        </w:rPr>
        <w:t xml:space="preserve">     Непосредственная охрана объекта и находящихся на нём лиц, а также охрана прилегающей к объекту режимной зон</w:t>
      </w:r>
      <w:proofErr w:type="gramStart"/>
      <w:r w:rsidRPr="009549FD">
        <w:rPr>
          <w:rFonts w:ascii="Times New Roman" w:hAnsi="Times New Roman" w:cs="Times New Roman"/>
          <w:sz w:val="28"/>
          <w:szCs w:val="28"/>
          <w:shd w:val="clear" w:color="auto" w:fill="FFFFFF"/>
        </w:rPr>
        <w:t>ы-</w:t>
      </w:r>
      <w:proofErr w:type="gramEnd"/>
      <w:r w:rsidRPr="009549FD">
        <w:rPr>
          <w:rFonts w:ascii="Times New Roman" w:hAnsi="Times New Roman" w:cs="Times New Roman"/>
          <w:sz w:val="28"/>
          <w:szCs w:val="28"/>
          <w:shd w:val="clear" w:color="auto" w:fill="FFFFFF"/>
        </w:rPr>
        <w:t xml:space="preserve"> задача караула.</w:t>
      </w:r>
    </w:p>
    <w:p w:rsidR="006E321E" w:rsidRPr="009549FD" w:rsidRDefault="006E321E" w:rsidP="00B575B2">
      <w:pPr>
        <w:spacing w:line="360" w:lineRule="auto"/>
        <w:jc w:val="both"/>
        <w:rPr>
          <w:rFonts w:ascii="Times New Roman" w:hAnsi="Times New Roman" w:cs="Times New Roman"/>
          <w:sz w:val="28"/>
          <w:szCs w:val="28"/>
          <w:shd w:val="clear" w:color="auto" w:fill="FFFFFF"/>
        </w:rPr>
      </w:pPr>
      <w:r w:rsidRPr="009549FD">
        <w:rPr>
          <w:rFonts w:ascii="Times New Roman" w:hAnsi="Times New Roman" w:cs="Times New Roman"/>
          <w:sz w:val="28"/>
          <w:szCs w:val="28"/>
          <w:shd w:val="clear" w:color="auto" w:fill="FFFFFF"/>
        </w:rPr>
        <w:t xml:space="preserve">     Карау</w:t>
      </w:r>
      <w:proofErr w:type="gramStart"/>
      <w:r w:rsidRPr="009549FD">
        <w:rPr>
          <w:rFonts w:ascii="Times New Roman" w:hAnsi="Times New Roman" w:cs="Times New Roman"/>
          <w:sz w:val="28"/>
          <w:szCs w:val="28"/>
          <w:shd w:val="clear" w:color="auto" w:fill="FFFFFF"/>
        </w:rPr>
        <w:t>л-</w:t>
      </w:r>
      <w:proofErr w:type="gramEnd"/>
      <w:r w:rsidRPr="009549FD">
        <w:rPr>
          <w:rFonts w:ascii="Times New Roman" w:hAnsi="Times New Roman" w:cs="Times New Roman"/>
          <w:sz w:val="28"/>
          <w:szCs w:val="28"/>
          <w:shd w:val="clear" w:color="auto" w:fill="FFFFFF"/>
        </w:rPr>
        <w:t xml:space="preserve"> группа вооруженных сотрудников, назначаемая от отдела охраны учреждения, на котором находятся осужденные и лица, содержащиеся под стражей, или конвоированию осужденных и лиц, содержащихся под стражей.</w:t>
      </w:r>
    </w:p>
    <w:p w:rsidR="00846BAD" w:rsidRPr="009549FD" w:rsidRDefault="00846BAD" w:rsidP="00B575B2">
      <w:pPr>
        <w:pStyle w:val="ab"/>
        <w:shd w:val="clear" w:color="auto" w:fill="FFFFFF"/>
        <w:spacing w:line="360" w:lineRule="auto"/>
        <w:ind w:right="300"/>
        <w:jc w:val="both"/>
        <w:rPr>
          <w:sz w:val="28"/>
          <w:szCs w:val="28"/>
        </w:rPr>
      </w:pPr>
      <w:r w:rsidRPr="009549FD">
        <w:rPr>
          <w:sz w:val="28"/>
          <w:szCs w:val="28"/>
        </w:rPr>
        <w:t>Сотрудники, входящие в состав караула, кроме начальника караула и его помощников, именуются караульными.</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Основными задачами службы караула являются:</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охрана жилых зон исправительных колоний и лечебных исправительных учреждений;</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охрана жилых зон исправительных колоний и смежных с ними производственных объектов;</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конвоирование осужденных из жилых зон исправительных колоний на производственные объекты и обратно, охрана производственных объектов во время работы на них осужденных;</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охрана следственных изоляторов;</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lastRenderedPageBreak/>
        <w:t>- охрана тюрем;</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осуществление пропускного режима на охраняемых объектах;</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конвоирование осужденных, подозреваемых и обвиняемых из учреждений на обменные пункты и обратно.</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Сотрудники служб охраны привлекаются в порядке, предусмотренном планом действий учреждений при чрезвычайных обстоятельствах</w:t>
      </w:r>
      <w:r w:rsidR="00CC2282">
        <w:rPr>
          <w:rStyle w:val="af2"/>
          <w:sz w:val="28"/>
          <w:szCs w:val="28"/>
        </w:rPr>
        <w:footnoteReference w:id="1"/>
      </w:r>
      <w:r w:rsidRPr="009549FD">
        <w:rPr>
          <w:sz w:val="28"/>
          <w:szCs w:val="28"/>
        </w:rPr>
        <w:t xml:space="preserve"> к выполнению задач </w:t>
      </w:r>
      <w:proofErr w:type="gramStart"/>
      <w:r w:rsidRPr="009549FD">
        <w:rPr>
          <w:sz w:val="28"/>
          <w:szCs w:val="28"/>
        </w:rPr>
        <w:t>по</w:t>
      </w:r>
      <w:proofErr w:type="gramEnd"/>
      <w:r w:rsidRPr="009549FD">
        <w:rPr>
          <w:sz w:val="28"/>
          <w:szCs w:val="28"/>
        </w:rPr>
        <w:t>:</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отражению нападения на охраняемые объекты, караулы, служебные наряды;</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розыску и задержанию лиц, совершивших побег из учреждений, с производственных объектов при конвоировании;</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пресечению массовых беспорядков на охраняемых объектах;</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освобождению заложников, захваченных осужденными, подозреваемыми и обвиняемыми;</w:t>
      </w:r>
    </w:p>
    <w:p w:rsidR="006E321E" w:rsidRPr="009549FD" w:rsidRDefault="006E321E" w:rsidP="00B575B2">
      <w:pPr>
        <w:pStyle w:val="ab"/>
        <w:shd w:val="clear" w:color="auto" w:fill="FFFFFF"/>
        <w:spacing w:line="360" w:lineRule="auto"/>
        <w:ind w:left="300" w:right="300"/>
        <w:jc w:val="both"/>
        <w:rPr>
          <w:sz w:val="28"/>
          <w:szCs w:val="28"/>
        </w:rPr>
      </w:pPr>
      <w:r w:rsidRPr="009549FD">
        <w:rPr>
          <w:sz w:val="28"/>
          <w:szCs w:val="28"/>
        </w:rPr>
        <w:t>- ликвидации пожаров, последствий чрезвычайных ситуаций природного и техногенного характера на территории или вблизи охраняемого объекта.</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Объем службы караула определяется среднесуточным количеством постов. При расчете объема службы время несения службы начальниками караулов и служебных нарядов. Их помощниками и другими лицами, входящими в состав караулов и служебных нарядов, приводится к постам в суточном исчислении.</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lastRenderedPageBreak/>
        <w:t>Для выполнения служебных задач по охране учреждений от служб охраны учреждений привлекаются следующие силы и средства: личный состав, вооружение, специальные средства, инженерно-технические средства охраны, средства связи, транспортные средства, служебные собаки.</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Учреждения и объекты, подлежащие охране, в зависимости от сроков их функционирования подразделяются </w:t>
      </w:r>
      <w:proofErr w:type="gramStart"/>
      <w:r w:rsidRPr="009549FD">
        <w:rPr>
          <w:sz w:val="28"/>
          <w:szCs w:val="28"/>
        </w:rPr>
        <w:t>на</w:t>
      </w:r>
      <w:proofErr w:type="gramEnd"/>
      <w:r w:rsidRPr="009549FD">
        <w:rPr>
          <w:sz w:val="28"/>
          <w:szCs w:val="28"/>
        </w:rPr>
        <w:t xml:space="preserve"> постоянные, временные, кратковременные</w:t>
      </w:r>
      <w:r w:rsidR="00CC2282">
        <w:rPr>
          <w:rStyle w:val="af2"/>
          <w:sz w:val="28"/>
          <w:szCs w:val="28"/>
        </w:rPr>
        <w:footnoteReference w:id="2"/>
      </w:r>
      <w:r w:rsidRPr="009549FD">
        <w:rPr>
          <w:sz w:val="28"/>
          <w:szCs w:val="28"/>
        </w:rPr>
        <w:t>.</w:t>
      </w:r>
    </w:p>
    <w:p w:rsidR="00017F94" w:rsidRPr="00E859DE" w:rsidRDefault="00846BAD" w:rsidP="00E859DE">
      <w:pPr>
        <w:pStyle w:val="ab"/>
        <w:shd w:val="clear" w:color="auto" w:fill="FFFFFF"/>
        <w:spacing w:line="360" w:lineRule="auto"/>
        <w:ind w:left="300" w:right="300"/>
        <w:jc w:val="both"/>
        <w:rPr>
          <w:sz w:val="28"/>
          <w:szCs w:val="28"/>
        </w:rPr>
      </w:pPr>
      <w:r w:rsidRPr="009549FD">
        <w:rPr>
          <w:sz w:val="28"/>
          <w:szCs w:val="28"/>
        </w:rPr>
        <w:t xml:space="preserve">К </w:t>
      </w:r>
      <w:proofErr w:type="gramStart"/>
      <w:r w:rsidRPr="009549FD">
        <w:rPr>
          <w:sz w:val="28"/>
          <w:szCs w:val="28"/>
        </w:rPr>
        <w:t>постоянным</w:t>
      </w:r>
      <w:proofErr w:type="gramEnd"/>
      <w:r w:rsidRPr="009549FD">
        <w:rPr>
          <w:sz w:val="28"/>
          <w:szCs w:val="28"/>
        </w:rPr>
        <w:t xml:space="preserve"> относятся: жилые (режимные) зоны учреждений, жилые и смежные с ними производственные зоны; производственные объекты с продолжительностью работы на них осужденных свыше двух лет. К </w:t>
      </w:r>
      <w:proofErr w:type="gramStart"/>
      <w:r w:rsidRPr="009549FD">
        <w:rPr>
          <w:sz w:val="28"/>
          <w:szCs w:val="28"/>
        </w:rPr>
        <w:t>временным</w:t>
      </w:r>
      <w:proofErr w:type="gramEnd"/>
      <w:r w:rsidRPr="009549FD">
        <w:rPr>
          <w:sz w:val="28"/>
          <w:szCs w:val="28"/>
        </w:rPr>
        <w:t xml:space="preserve"> – производственные объекты с продолжительностью работы на них осужденных от трех месяцев до двух лет. К </w:t>
      </w:r>
      <w:proofErr w:type="gramStart"/>
      <w:r w:rsidRPr="009549FD">
        <w:rPr>
          <w:sz w:val="28"/>
          <w:szCs w:val="28"/>
        </w:rPr>
        <w:t>кратковременным</w:t>
      </w:r>
      <w:proofErr w:type="gramEnd"/>
      <w:r w:rsidRPr="009549FD">
        <w:rPr>
          <w:sz w:val="28"/>
          <w:szCs w:val="28"/>
        </w:rPr>
        <w:t xml:space="preserve"> – производственные объекты с продолжительностью работы на них осужденных не более трех месяцев, а также лесозаготовительные участки (ЛЗУ).</w:t>
      </w:r>
    </w:p>
    <w:p w:rsidR="00E859DE" w:rsidRPr="00E859DE" w:rsidRDefault="00E859DE" w:rsidP="00E859DE">
      <w:pPr>
        <w:pStyle w:val="ab"/>
        <w:shd w:val="clear" w:color="auto" w:fill="FFFFFF"/>
        <w:spacing w:line="360" w:lineRule="auto"/>
        <w:ind w:left="300" w:right="300"/>
        <w:jc w:val="both"/>
        <w:rPr>
          <w:sz w:val="28"/>
          <w:szCs w:val="28"/>
        </w:rPr>
      </w:pPr>
    </w:p>
    <w:p w:rsidR="00846BAD" w:rsidRPr="009549FD" w:rsidRDefault="00846BAD" w:rsidP="00B575B2">
      <w:pPr>
        <w:pStyle w:val="ab"/>
        <w:shd w:val="clear" w:color="auto" w:fill="FFFFFF"/>
        <w:spacing w:line="360" w:lineRule="auto"/>
        <w:ind w:left="300" w:right="300"/>
        <w:jc w:val="center"/>
        <w:rPr>
          <w:b/>
          <w:sz w:val="28"/>
          <w:szCs w:val="28"/>
        </w:rPr>
      </w:pPr>
      <w:r w:rsidRPr="009549FD">
        <w:rPr>
          <w:b/>
          <w:sz w:val="28"/>
          <w:szCs w:val="28"/>
        </w:rPr>
        <w:t xml:space="preserve">1.2 Подготовка личного состава при </w:t>
      </w:r>
      <w:proofErr w:type="spellStart"/>
      <w:r w:rsidRPr="009549FD">
        <w:rPr>
          <w:b/>
          <w:sz w:val="28"/>
          <w:szCs w:val="28"/>
        </w:rPr>
        <w:t>заступлении</w:t>
      </w:r>
      <w:proofErr w:type="spellEnd"/>
      <w:r w:rsidRPr="009549FD">
        <w:rPr>
          <w:b/>
          <w:sz w:val="28"/>
          <w:szCs w:val="28"/>
        </w:rPr>
        <w:t xml:space="preserve"> в караул</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     В условиях возросших требований к обеспечению надежности охраны, режима и надзора в исправительных учреждениях уголовно-исполнительной системы одним из приоритетных направлений служебной деятельности является организация взаимодействия службы охраны с оперативно-режимными службами. Под взаимодействием отделов и служб исправительных учреждений следует понимать основанные на законах и нормативных актах совместные или </w:t>
      </w:r>
      <w:r w:rsidRPr="009549FD">
        <w:rPr>
          <w:sz w:val="28"/>
          <w:szCs w:val="28"/>
        </w:rPr>
        <w:lastRenderedPageBreak/>
        <w:t>согласованные действия по задачам, направлениям и времени в интересах выполнения служебно</w:t>
      </w:r>
      <w:r w:rsidR="00E859DE" w:rsidRPr="00E859DE">
        <w:rPr>
          <w:sz w:val="28"/>
          <w:szCs w:val="28"/>
        </w:rPr>
        <w:t>-</w:t>
      </w:r>
      <w:r w:rsidRPr="009549FD">
        <w:rPr>
          <w:sz w:val="28"/>
          <w:szCs w:val="28"/>
        </w:rPr>
        <w:t xml:space="preserve">оперативных задач с максимальной эффективностью. Оно осуществляется в разнообразных формах: согласование планируемых мероприятий, их совместная разработка и исполнение, оказание взаимной помощи, обмен информацией и др. Взаимодействие может быть результативным при соблюдении следующих условий: – правильное понимание руководителями отделов и служб целей, задач, способов действия, сил, средств и возможностей взаимодействующих сторон, состояние общей оперативной обстановки в ИУ; – </w:t>
      </w:r>
      <w:proofErr w:type="gramStart"/>
      <w:r w:rsidRPr="009549FD">
        <w:rPr>
          <w:sz w:val="28"/>
          <w:szCs w:val="28"/>
        </w:rPr>
        <w:t>создание надежных связей руководителей отделов и служб между собой, а также с подчиненными, изучение и распространение накопленного передового опыта в отдельно взятом учреждении, в том числе и совместно с другими подразделениями; – взаимное информирование по вопросам, представляющим обоюдный интерес; – своевременное и полное выполнение совместных мероприятий, а также отдельных поручений взаимодействующих сторон;</w:t>
      </w:r>
      <w:proofErr w:type="gramEnd"/>
      <w:r w:rsidRPr="009549FD">
        <w:rPr>
          <w:sz w:val="28"/>
          <w:szCs w:val="28"/>
        </w:rPr>
        <w:t xml:space="preserve"> – надлежащий </w:t>
      </w:r>
      <w:proofErr w:type="gramStart"/>
      <w:r w:rsidRPr="009549FD">
        <w:rPr>
          <w:sz w:val="28"/>
          <w:szCs w:val="28"/>
        </w:rPr>
        <w:t>контроль за</w:t>
      </w:r>
      <w:proofErr w:type="gramEnd"/>
      <w:r w:rsidRPr="009549FD">
        <w:rPr>
          <w:sz w:val="28"/>
          <w:szCs w:val="28"/>
        </w:rPr>
        <w:t xml:space="preserve"> выполнением взаимных обязанностей и координация действий; – четкая правовая регламентация обязанностей работников всех отделов и служб учреждения по взаимодействию. Организация взаимодействия между службами учреждения, караулами и дежурными сменами в интересах обеспечения надежной охраны осужденных, подозреваемых и обвиняемых в совершении преступлений, возлагается на начальника учреждения. Ее основой является проведение совместных инструктажей караулов и дежурных смен, которое организуется начальником учреждения не реже одного раза в неделю. </w:t>
      </w:r>
      <w:proofErr w:type="gramStart"/>
      <w:r w:rsidRPr="009549FD">
        <w:rPr>
          <w:sz w:val="28"/>
          <w:szCs w:val="28"/>
        </w:rPr>
        <w:t>Взаимодействие организуется и уточняется на инструктаже должностных лиц, при докладе ими своего решения по предложенным начальником учреждения вводным, – например:</w:t>
      </w:r>
      <w:proofErr w:type="gramEnd"/>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lastRenderedPageBreak/>
        <w:t xml:space="preserve"> – о получении информации о готовящемся побеге или других противоправных действиях со стороны осужденных, в том числе в отношении персонала колонии; – об обнаружении признаков побега; </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об отсутствии осужденных на рабочих и спальных местах;</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 – об отсутствии осужденных после проведенных проверок;</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 – о попытках перебросов запрещенных предметов осужденными и осужденным; – о срабатывании технических средств охраны;</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 – о количестве осужденных, выведенных на работу в смежную с жилой промышленную зону и др. </w:t>
      </w:r>
    </w:p>
    <w:p w:rsidR="00846BAD" w:rsidRPr="00F614C8" w:rsidRDefault="00846BAD" w:rsidP="00B575B2">
      <w:pPr>
        <w:pStyle w:val="ab"/>
        <w:shd w:val="clear" w:color="auto" w:fill="FFFFFF"/>
        <w:spacing w:line="360" w:lineRule="auto"/>
        <w:ind w:left="300" w:right="300"/>
        <w:jc w:val="both"/>
        <w:rPr>
          <w:sz w:val="28"/>
          <w:szCs w:val="28"/>
        </w:rPr>
      </w:pPr>
      <w:r w:rsidRPr="009549FD">
        <w:rPr>
          <w:sz w:val="28"/>
          <w:szCs w:val="28"/>
        </w:rPr>
        <w:t xml:space="preserve">     Совместные инструктивные занятия проводятся на учебном городке или учебном классе, с использованием макета охраняемого объекта, схем, служебных документов и других наглядных пособий. Инструктивные занятия с дежурной сменой проводит заместитель начальника учреждения по </w:t>
      </w:r>
      <w:proofErr w:type="spellStart"/>
      <w:r w:rsidRPr="009549FD">
        <w:rPr>
          <w:sz w:val="28"/>
          <w:szCs w:val="28"/>
        </w:rPr>
        <w:t>БиОР</w:t>
      </w:r>
      <w:proofErr w:type="spellEnd"/>
      <w:r w:rsidRPr="009549FD">
        <w:rPr>
          <w:sz w:val="28"/>
          <w:szCs w:val="28"/>
        </w:rPr>
        <w:t xml:space="preserve"> (или лицо, исполняющее его обязанности), с караулом – заместитель начальника учреждения по </w:t>
      </w:r>
      <w:r w:rsidRPr="00F614C8">
        <w:rPr>
          <w:sz w:val="28"/>
          <w:szCs w:val="28"/>
        </w:rPr>
        <w:t>охране (или начальник отдела охраны).</w:t>
      </w:r>
    </w:p>
    <w:p w:rsidR="00846BAD" w:rsidRPr="009549FD" w:rsidRDefault="00846BAD" w:rsidP="00B575B2">
      <w:pPr>
        <w:pStyle w:val="ab"/>
        <w:shd w:val="clear" w:color="auto" w:fill="FFFFFF"/>
        <w:spacing w:line="360" w:lineRule="auto"/>
        <w:ind w:left="300" w:right="300"/>
        <w:jc w:val="both"/>
        <w:rPr>
          <w:sz w:val="28"/>
          <w:szCs w:val="28"/>
        </w:rPr>
      </w:pPr>
      <w:r w:rsidRPr="00F614C8">
        <w:rPr>
          <w:sz w:val="28"/>
          <w:szCs w:val="28"/>
        </w:rPr>
        <w:t xml:space="preserve">     Согласно плану совместного инструктажа, инструктивные занятия проводятся на двух-трех учебных местах с каждым нарядом</w:t>
      </w:r>
      <w:r w:rsidR="00F614C8">
        <w:rPr>
          <w:rStyle w:val="af2"/>
          <w:sz w:val="28"/>
          <w:szCs w:val="28"/>
        </w:rPr>
        <w:footnoteReference w:id="3"/>
      </w:r>
      <w:r w:rsidRPr="00F614C8">
        <w:rPr>
          <w:sz w:val="28"/>
          <w:szCs w:val="28"/>
        </w:rPr>
        <w:t>.</w:t>
      </w:r>
      <w:r w:rsidRPr="009549FD">
        <w:rPr>
          <w:sz w:val="28"/>
          <w:szCs w:val="28"/>
        </w:rPr>
        <w:t xml:space="preserve"> </w:t>
      </w:r>
    </w:p>
    <w:p w:rsidR="00846BAD" w:rsidRPr="009549FD" w:rsidRDefault="00846BAD" w:rsidP="00B575B2">
      <w:pPr>
        <w:pStyle w:val="ab"/>
        <w:shd w:val="clear" w:color="auto" w:fill="FFFFFF"/>
        <w:spacing w:line="360" w:lineRule="auto"/>
        <w:ind w:left="300" w:right="300"/>
        <w:jc w:val="both"/>
        <w:rPr>
          <w:sz w:val="28"/>
          <w:szCs w:val="28"/>
        </w:rPr>
      </w:pPr>
      <w:r w:rsidRPr="009549FD">
        <w:rPr>
          <w:sz w:val="28"/>
          <w:szCs w:val="28"/>
        </w:rPr>
        <w:t xml:space="preserve">     В обязательном порядке для проведения совместного инструктивного занятия определяется учебное место для отработки взаимодействия караула и дежурной смены. Смена учебных мест происходит по команде начальника учреждения. </w:t>
      </w:r>
    </w:p>
    <w:p w:rsidR="00017F94" w:rsidRPr="00E859DE" w:rsidRDefault="00846BAD" w:rsidP="00E859DE">
      <w:pPr>
        <w:pStyle w:val="ab"/>
        <w:shd w:val="clear" w:color="auto" w:fill="FFFFFF"/>
        <w:spacing w:line="360" w:lineRule="auto"/>
        <w:ind w:left="300" w:right="300"/>
        <w:jc w:val="both"/>
        <w:rPr>
          <w:sz w:val="28"/>
          <w:szCs w:val="28"/>
        </w:rPr>
      </w:pPr>
      <w:r w:rsidRPr="009549FD">
        <w:rPr>
          <w:sz w:val="28"/>
          <w:szCs w:val="28"/>
        </w:rPr>
        <w:t xml:space="preserve">     Конечно же, в соответствии с Концепцией развития охраны учреждений до 2020 года, вызванное модернизацией инженерно</w:t>
      </w:r>
      <w:r w:rsidR="00E43E00" w:rsidRPr="009549FD">
        <w:rPr>
          <w:sz w:val="28"/>
          <w:szCs w:val="28"/>
        </w:rPr>
        <w:t>-</w:t>
      </w:r>
      <w:r w:rsidRPr="009549FD">
        <w:rPr>
          <w:sz w:val="28"/>
          <w:szCs w:val="28"/>
        </w:rPr>
        <w:lastRenderedPageBreak/>
        <w:t>технического оборудования охраняемых объектов, изменением тактики действий по обеспечению их охраны сокращение численности караулов позволит оптимизировать штатную численность персонала и состав дежурной смены. Изменение тактики применения сил и средств в обеспечении безопасности объектов требует объединения подразделений охраны и надзора в единую службу обеспечения режима и как следствие, возникает необходимость внесения изменения в методику подготовки к несению службы, а так же организацию и порядок действий личного состава дежурной смены при осложнении обстановки на объекте.</w:t>
      </w:r>
    </w:p>
    <w:p w:rsidR="00E859DE" w:rsidRPr="00E859DE" w:rsidRDefault="00E859DE" w:rsidP="00E859DE">
      <w:pPr>
        <w:pStyle w:val="ab"/>
        <w:shd w:val="clear" w:color="auto" w:fill="FFFFFF"/>
        <w:spacing w:line="360" w:lineRule="auto"/>
        <w:ind w:left="300" w:right="300"/>
        <w:jc w:val="both"/>
        <w:rPr>
          <w:sz w:val="28"/>
          <w:szCs w:val="28"/>
        </w:rPr>
      </w:pPr>
    </w:p>
    <w:p w:rsidR="00846BAD" w:rsidRPr="00CC2282" w:rsidRDefault="00846BAD" w:rsidP="00B575B2">
      <w:pPr>
        <w:pStyle w:val="ab"/>
        <w:shd w:val="clear" w:color="auto" w:fill="FFFFFF"/>
        <w:spacing w:line="360" w:lineRule="auto"/>
        <w:ind w:left="300" w:right="300"/>
        <w:jc w:val="center"/>
        <w:rPr>
          <w:b/>
          <w:sz w:val="28"/>
          <w:szCs w:val="28"/>
        </w:rPr>
      </w:pPr>
      <w:r w:rsidRPr="009549FD">
        <w:rPr>
          <w:b/>
          <w:sz w:val="28"/>
          <w:szCs w:val="28"/>
        </w:rPr>
        <w:t>1.3 Пост и</w:t>
      </w:r>
      <w:r w:rsidR="00E859DE">
        <w:rPr>
          <w:b/>
          <w:sz w:val="28"/>
          <w:szCs w:val="28"/>
        </w:rPr>
        <w:t xml:space="preserve"> служебный наряд</w:t>
      </w:r>
    </w:p>
    <w:p w:rsidR="009F3804" w:rsidRPr="009549FD" w:rsidRDefault="009F3804" w:rsidP="00B575B2">
      <w:pPr>
        <w:pStyle w:val="ab"/>
        <w:shd w:val="clear" w:color="auto" w:fill="FFFFFF"/>
        <w:spacing w:before="60" w:beforeAutospacing="0" w:after="60" w:afterAutospacing="0" w:line="360" w:lineRule="auto"/>
        <w:ind w:left="240" w:right="75"/>
        <w:jc w:val="both"/>
        <w:rPr>
          <w:sz w:val="28"/>
          <w:szCs w:val="28"/>
        </w:rPr>
      </w:pPr>
      <w:r w:rsidRPr="009549FD">
        <w:rPr>
          <w:rStyle w:val="ac"/>
          <w:rFonts w:eastAsiaTheme="majorEastAsia"/>
          <w:b w:val="0"/>
          <w:sz w:val="28"/>
          <w:szCs w:val="28"/>
        </w:rPr>
        <w:t xml:space="preserve">     Постом</w:t>
      </w:r>
      <w:r w:rsidRPr="009549FD">
        <w:rPr>
          <w:sz w:val="28"/>
          <w:szCs w:val="28"/>
        </w:rPr>
        <w:t> называется все порученное часовому для охраны и обороны, а также место или участок местности, на котором он выполняет свои обязанности</w:t>
      </w:r>
      <w:r w:rsidR="00CC2282">
        <w:rPr>
          <w:rStyle w:val="af2"/>
          <w:sz w:val="28"/>
          <w:szCs w:val="28"/>
        </w:rPr>
        <w:footnoteReference w:id="4"/>
      </w:r>
      <w:r w:rsidRPr="009549FD">
        <w:rPr>
          <w:sz w:val="28"/>
          <w:szCs w:val="28"/>
        </w:rPr>
        <w:t>. Посты подразделяются на суточные, полусуточные (дневные, ночные) и временные.</w:t>
      </w:r>
    </w:p>
    <w:p w:rsidR="009F3804" w:rsidRPr="009549FD" w:rsidRDefault="009F3804" w:rsidP="00B575B2">
      <w:pPr>
        <w:pStyle w:val="ab"/>
        <w:shd w:val="clear" w:color="auto" w:fill="FFFFFF"/>
        <w:spacing w:before="60" w:beforeAutospacing="0" w:after="60" w:afterAutospacing="0" w:line="360" w:lineRule="auto"/>
        <w:ind w:left="240" w:right="75"/>
        <w:jc w:val="both"/>
        <w:rPr>
          <w:sz w:val="28"/>
          <w:szCs w:val="28"/>
        </w:rPr>
      </w:pPr>
      <w:r w:rsidRPr="009549FD">
        <w:rPr>
          <w:sz w:val="28"/>
          <w:szCs w:val="28"/>
        </w:rPr>
        <w:t xml:space="preserve">     Караулы, наряжаемые для охраны учреждений и производственных объектов с круглосуточным режимом работы, должны сменяться, как правило, через 12 часов. В исключительных случаях по решению начальника территориального органа ФСИН России караулы по охране указанных объектов могут сменяться через 24 часа.</w:t>
      </w:r>
    </w:p>
    <w:p w:rsidR="009F3804" w:rsidRPr="009549FD" w:rsidRDefault="002B788A" w:rsidP="00B575B2">
      <w:pPr>
        <w:pStyle w:val="ab"/>
        <w:shd w:val="clear" w:color="auto" w:fill="FFFFFF"/>
        <w:spacing w:before="60" w:beforeAutospacing="0" w:after="60" w:afterAutospacing="0" w:line="360" w:lineRule="auto"/>
        <w:ind w:left="240" w:right="75"/>
        <w:jc w:val="both"/>
        <w:rPr>
          <w:sz w:val="28"/>
          <w:szCs w:val="28"/>
        </w:rPr>
      </w:pPr>
      <w:r>
        <w:rPr>
          <w:sz w:val="28"/>
          <w:szCs w:val="28"/>
        </w:rPr>
        <w:t xml:space="preserve">     </w:t>
      </w:r>
      <w:r w:rsidR="009F3804" w:rsidRPr="009549FD">
        <w:rPr>
          <w:sz w:val="28"/>
          <w:szCs w:val="28"/>
        </w:rPr>
        <w:t xml:space="preserve">Встречные, временные караулы несут службу до окончания выполнения задачи. Численность караула определяется в зависимости от </w:t>
      </w:r>
      <w:r w:rsidR="009F3804" w:rsidRPr="009549FD">
        <w:rPr>
          <w:sz w:val="28"/>
          <w:szCs w:val="28"/>
        </w:rPr>
        <w:lastRenderedPageBreak/>
        <w:t>количества</w:t>
      </w:r>
      <w:r>
        <w:rPr>
          <w:sz w:val="28"/>
          <w:szCs w:val="28"/>
        </w:rPr>
        <w:t xml:space="preserve"> </w:t>
      </w:r>
      <w:r w:rsidR="009F3804" w:rsidRPr="009549FD">
        <w:rPr>
          <w:sz w:val="28"/>
          <w:szCs w:val="28"/>
        </w:rPr>
        <w:t>установленных для данного караула постов, но во всех случаях она должна быть </w:t>
      </w:r>
      <w:r w:rsidR="009F3804" w:rsidRPr="009549FD">
        <w:rPr>
          <w:rStyle w:val="ac"/>
          <w:rFonts w:eastAsiaTheme="majorEastAsia"/>
          <w:b w:val="0"/>
          <w:sz w:val="28"/>
          <w:szCs w:val="28"/>
        </w:rPr>
        <w:t>не менее 3-х сотрудников.</w:t>
      </w:r>
    </w:p>
    <w:p w:rsidR="009F3804" w:rsidRPr="009549FD" w:rsidRDefault="009F3804" w:rsidP="00B575B2">
      <w:pPr>
        <w:pStyle w:val="ab"/>
        <w:shd w:val="clear" w:color="auto" w:fill="FFFFFF"/>
        <w:spacing w:before="60" w:beforeAutospacing="0" w:after="60" w:afterAutospacing="0" w:line="360" w:lineRule="auto"/>
        <w:ind w:left="240" w:right="75"/>
        <w:jc w:val="both"/>
        <w:rPr>
          <w:sz w:val="28"/>
          <w:szCs w:val="28"/>
        </w:rPr>
      </w:pPr>
      <w:r w:rsidRPr="009549FD">
        <w:rPr>
          <w:sz w:val="28"/>
          <w:szCs w:val="28"/>
        </w:rPr>
        <w:t xml:space="preserve">     В караулах, которые несут службу непрерывно продолжительностью 24 часа, на каждый пост назначаются 2-3 караульных. В караулах, которые несут службу продолжительностью до 12 часов, на каждый пост назначается один караульный, а также подменные караульные из расчета один караульный на 2-4 наружных поста. Подмену часового КПП, часового-оператора ПУТСО для кратковременного отдыха, приема пищи и других целей осуществляет помощник начальника караула.</w:t>
      </w:r>
    </w:p>
    <w:p w:rsidR="009F3804" w:rsidRPr="009549FD" w:rsidRDefault="009F3804" w:rsidP="00B575B2">
      <w:pPr>
        <w:pStyle w:val="ab"/>
        <w:shd w:val="clear" w:color="auto" w:fill="FFFFFF"/>
        <w:spacing w:before="60" w:beforeAutospacing="0" w:after="60" w:afterAutospacing="0" w:line="360" w:lineRule="auto"/>
        <w:ind w:left="240" w:right="75"/>
        <w:jc w:val="both"/>
        <w:rPr>
          <w:sz w:val="28"/>
          <w:szCs w:val="28"/>
        </w:rPr>
      </w:pPr>
      <w:r w:rsidRPr="009549FD">
        <w:rPr>
          <w:sz w:val="28"/>
          <w:szCs w:val="28"/>
        </w:rPr>
        <w:t xml:space="preserve">     В состав караула в зависимости от характера выполняемых задач могут назначаться: начальник караула, 1-2 помощника начальника караула, помощник начальника караула по кинологической службе; разводящие; караульные по числу постов и смен; группа досмотра транспортных средств и грузов на КПП в составе помощника начальника караула – начальника КПП, специалиста кинолога со служебной собакой и необходимого количества караульных для выполнения обязанностей в качестве часовых КПП по досмотру транспортных средств и грузов, водители транспортных средств, кинолог патрульный, радиотелефонисты и другие лица.</w:t>
      </w:r>
    </w:p>
    <w:p w:rsidR="009F3804" w:rsidRPr="009549FD" w:rsidRDefault="009F3804" w:rsidP="00B575B2">
      <w:pPr>
        <w:pStyle w:val="ab"/>
        <w:shd w:val="clear" w:color="auto" w:fill="FFFFFF"/>
        <w:spacing w:before="60" w:beforeAutospacing="0" w:after="60" w:afterAutospacing="0" w:line="360" w:lineRule="auto"/>
        <w:ind w:left="240" w:right="75"/>
        <w:jc w:val="both"/>
        <w:rPr>
          <w:sz w:val="28"/>
          <w:szCs w:val="28"/>
        </w:rPr>
      </w:pPr>
      <w:r w:rsidRPr="009549FD">
        <w:rPr>
          <w:sz w:val="28"/>
          <w:szCs w:val="28"/>
        </w:rPr>
        <w:t xml:space="preserve">     Резервные группы создаются в карауле из числа бодрствующих и отдыхающих караульных.</w:t>
      </w:r>
    </w:p>
    <w:p w:rsidR="009F3804" w:rsidRPr="00017F94" w:rsidRDefault="009F3804" w:rsidP="00B575B2">
      <w:pPr>
        <w:pStyle w:val="ab"/>
        <w:shd w:val="clear" w:color="auto" w:fill="FFFFFF"/>
        <w:spacing w:before="60" w:beforeAutospacing="0" w:after="60" w:afterAutospacing="0" w:line="360" w:lineRule="auto"/>
        <w:ind w:left="240" w:right="75"/>
        <w:rPr>
          <w:sz w:val="28"/>
          <w:szCs w:val="28"/>
        </w:rPr>
      </w:pPr>
      <w:r w:rsidRPr="009549FD">
        <w:rPr>
          <w:rStyle w:val="ac"/>
          <w:rFonts w:eastAsiaTheme="majorEastAsia"/>
          <w:sz w:val="28"/>
          <w:szCs w:val="28"/>
        </w:rPr>
        <w:t xml:space="preserve">     </w:t>
      </w:r>
      <w:r w:rsidRPr="00017F94">
        <w:rPr>
          <w:rStyle w:val="ac"/>
          <w:rFonts w:eastAsiaTheme="majorEastAsia"/>
          <w:b w:val="0"/>
          <w:sz w:val="28"/>
          <w:szCs w:val="28"/>
        </w:rPr>
        <w:t>Служебным нарядом</w:t>
      </w:r>
      <w:r w:rsidRPr="00017F94">
        <w:rPr>
          <w:sz w:val="28"/>
          <w:szCs w:val="28"/>
        </w:rPr>
        <w:t> называется группа экипированных и, как правило, вооруженных сотрудников, назначенная для выполнения задач при чрезвычайных обстоятельствах, а также при проведении специальных операций.</w:t>
      </w:r>
    </w:p>
    <w:p w:rsidR="009F3804" w:rsidRPr="00017F94" w:rsidRDefault="009F3804" w:rsidP="00B575B2">
      <w:pPr>
        <w:pStyle w:val="ab"/>
        <w:shd w:val="clear" w:color="auto" w:fill="FFFFFF"/>
        <w:spacing w:before="60" w:beforeAutospacing="0" w:after="60" w:afterAutospacing="0" w:line="360" w:lineRule="auto"/>
        <w:ind w:left="240" w:right="75"/>
        <w:rPr>
          <w:sz w:val="28"/>
          <w:szCs w:val="28"/>
        </w:rPr>
      </w:pPr>
      <w:r w:rsidRPr="00017F94">
        <w:rPr>
          <w:rStyle w:val="ac"/>
          <w:rFonts w:eastAsiaTheme="majorEastAsia"/>
          <w:b w:val="0"/>
          <w:sz w:val="28"/>
          <w:szCs w:val="28"/>
        </w:rPr>
        <w:t xml:space="preserve">     </w:t>
      </w:r>
      <w:proofErr w:type="gramStart"/>
      <w:r w:rsidRPr="00017F94">
        <w:rPr>
          <w:rStyle w:val="ac"/>
          <w:rFonts w:eastAsiaTheme="majorEastAsia"/>
          <w:b w:val="0"/>
          <w:sz w:val="28"/>
          <w:szCs w:val="28"/>
        </w:rPr>
        <w:t>К служебным нарядам относятся</w:t>
      </w:r>
      <w:r w:rsidRPr="00017F94">
        <w:rPr>
          <w:sz w:val="28"/>
          <w:szCs w:val="28"/>
        </w:rPr>
        <w:t>: наблюдательный пост, дозор, заслон, поисковая группа, группа преследования, розыскной пост, оперативно-розыскная группа, секрет и др.</w:t>
      </w:r>
      <w:proofErr w:type="gramEnd"/>
    </w:p>
    <w:p w:rsidR="00CF394D" w:rsidRPr="009549FD" w:rsidRDefault="009F3804" w:rsidP="00B575B2">
      <w:pPr>
        <w:pStyle w:val="ab"/>
        <w:shd w:val="clear" w:color="auto" w:fill="FFFFFF"/>
        <w:spacing w:before="60" w:beforeAutospacing="0" w:after="60" w:afterAutospacing="0" w:line="360" w:lineRule="auto"/>
        <w:ind w:left="240" w:right="75"/>
        <w:rPr>
          <w:color w:val="000000"/>
          <w:sz w:val="28"/>
          <w:szCs w:val="28"/>
        </w:rPr>
      </w:pPr>
      <w:r w:rsidRPr="00017F94">
        <w:rPr>
          <w:sz w:val="28"/>
          <w:szCs w:val="28"/>
        </w:rPr>
        <w:lastRenderedPageBreak/>
        <w:t xml:space="preserve">     В состав служебного наряда назначаются начальник служебного наряда, помощник начальника служебного наряда (при численности служебного наряда более 4-х человек) и необходимое</w:t>
      </w:r>
      <w:r w:rsidRPr="009549FD">
        <w:rPr>
          <w:sz w:val="28"/>
          <w:szCs w:val="28"/>
        </w:rPr>
        <w:t xml:space="preserve"> количество сотрудников.</w:t>
      </w:r>
    </w:p>
    <w:p w:rsidR="00E43E00" w:rsidRPr="009549FD" w:rsidRDefault="00CF394D" w:rsidP="00B575B2">
      <w:pPr>
        <w:pStyle w:val="ab"/>
        <w:shd w:val="clear" w:color="auto" w:fill="FFFFFF"/>
        <w:spacing w:before="60" w:beforeAutospacing="0" w:after="60" w:afterAutospacing="0" w:line="360" w:lineRule="auto"/>
        <w:ind w:left="240" w:right="75"/>
        <w:rPr>
          <w:color w:val="000000"/>
          <w:sz w:val="28"/>
          <w:szCs w:val="28"/>
          <w:shd w:val="clear" w:color="auto" w:fill="FFFFFF"/>
        </w:rPr>
      </w:pPr>
      <w:r w:rsidRPr="009549FD">
        <w:rPr>
          <w:color w:val="000000"/>
          <w:sz w:val="28"/>
          <w:szCs w:val="28"/>
        </w:rPr>
        <w:t xml:space="preserve">     </w:t>
      </w:r>
      <w:r w:rsidR="00E43E00" w:rsidRPr="009549FD">
        <w:rPr>
          <w:color w:val="000000"/>
          <w:sz w:val="28"/>
          <w:szCs w:val="28"/>
          <w:shd w:val="clear" w:color="auto" w:fill="FFFFFF"/>
        </w:rPr>
        <w:t>Начальниками назначаются:</w:t>
      </w:r>
    </w:p>
    <w:p w:rsidR="00CF394D" w:rsidRPr="009549FD" w:rsidRDefault="00E43E00" w:rsidP="00B575B2">
      <w:pPr>
        <w:pStyle w:val="ab"/>
        <w:shd w:val="clear" w:color="auto" w:fill="FFFFFF"/>
        <w:spacing w:before="60" w:beforeAutospacing="0" w:after="60" w:afterAutospacing="0" w:line="360" w:lineRule="auto"/>
        <w:ind w:left="240" w:right="75"/>
        <w:rPr>
          <w:color w:val="000000"/>
          <w:sz w:val="28"/>
          <w:szCs w:val="28"/>
          <w:shd w:val="clear" w:color="auto" w:fill="FFFFFF"/>
        </w:rPr>
      </w:pPr>
      <w:proofErr w:type="gramStart"/>
      <w:r w:rsidRPr="009549FD">
        <w:rPr>
          <w:color w:val="000000"/>
          <w:sz w:val="28"/>
          <w:szCs w:val="28"/>
          <w:shd w:val="clear" w:color="auto" w:fill="FFFFFF"/>
        </w:rPr>
        <w:t>- сотрудники учреждения и аппарата управления территориального органа ФСИН России из числа старшего и среднего начальствующего состава, прошедшие соответствующую подготовку и имеющие навыки в руководстве конкретным видом служебного наряда;</w:t>
      </w:r>
      <w:r w:rsidRPr="009549FD">
        <w:rPr>
          <w:color w:val="000000"/>
          <w:sz w:val="28"/>
          <w:szCs w:val="28"/>
        </w:rPr>
        <w:br/>
      </w:r>
      <w:r w:rsidRPr="009549FD">
        <w:rPr>
          <w:color w:val="000000"/>
          <w:sz w:val="28"/>
          <w:szCs w:val="28"/>
        </w:rPr>
        <w:br/>
      </w:r>
      <w:r w:rsidRPr="009549FD">
        <w:rPr>
          <w:color w:val="000000"/>
          <w:sz w:val="28"/>
          <w:szCs w:val="28"/>
          <w:shd w:val="clear" w:color="auto" w:fill="FFFFFF"/>
        </w:rPr>
        <w:t>- сотрудники штатных подразделений розыска, отделов охраны, специальных подразделений по конвоированию, отделов безопасности из числа младшего начальствующего состава, прошедшие подготовку и имеющие навыки в руководстве служебными нарядами.</w:t>
      </w:r>
      <w:proofErr w:type="gramEnd"/>
    </w:p>
    <w:p w:rsidR="00CF394D" w:rsidRPr="009549FD" w:rsidRDefault="00CF394D" w:rsidP="00B575B2">
      <w:pPr>
        <w:pStyle w:val="ab"/>
        <w:shd w:val="clear" w:color="auto" w:fill="FFFFFF"/>
        <w:spacing w:before="60" w:beforeAutospacing="0" w:after="60" w:afterAutospacing="0" w:line="360" w:lineRule="auto"/>
        <w:ind w:left="240" w:right="75"/>
        <w:rPr>
          <w:color w:val="000000"/>
          <w:sz w:val="28"/>
          <w:szCs w:val="28"/>
          <w:shd w:val="clear" w:color="auto" w:fill="FFFFFF"/>
        </w:rPr>
      </w:pPr>
      <w:r w:rsidRPr="009549FD">
        <w:rPr>
          <w:color w:val="000000"/>
          <w:sz w:val="28"/>
          <w:szCs w:val="28"/>
          <w:shd w:val="clear" w:color="auto" w:fill="FFFFFF"/>
        </w:rPr>
        <w:t xml:space="preserve">     </w:t>
      </w:r>
      <w:r w:rsidR="00E43E00" w:rsidRPr="009549FD">
        <w:rPr>
          <w:color w:val="000000"/>
          <w:sz w:val="28"/>
          <w:szCs w:val="28"/>
          <w:shd w:val="clear" w:color="auto" w:fill="FFFFFF"/>
        </w:rPr>
        <w:t>Запрещается назначать в караулы (служебные наряды) сотрудников: не принявших Присяги; не усвоивших программу первоначальной подготовки; совершивших проступки, по которым ведется служебная проверка; больных; употребивших спиртные напитки или наркотические вещества; из состава сменяемого караула.</w:t>
      </w:r>
    </w:p>
    <w:p w:rsidR="00E43E00" w:rsidRPr="009549FD" w:rsidRDefault="00CF394D" w:rsidP="00B575B2">
      <w:pPr>
        <w:pStyle w:val="ab"/>
        <w:shd w:val="clear" w:color="auto" w:fill="FFFFFF"/>
        <w:spacing w:before="60" w:beforeAutospacing="0" w:after="60" w:afterAutospacing="0" w:line="360" w:lineRule="auto"/>
        <w:ind w:left="240" w:right="75"/>
        <w:rPr>
          <w:color w:val="000000"/>
          <w:sz w:val="28"/>
          <w:szCs w:val="28"/>
          <w:shd w:val="clear" w:color="auto" w:fill="FFFFFF"/>
        </w:rPr>
      </w:pPr>
      <w:r w:rsidRPr="009549FD">
        <w:rPr>
          <w:color w:val="000000"/>
          <w:sz w:val="28"/>
          <w:szCs w:val="28"/>
        </w:rPr>
        <w:t xml:space="preserve">     </w:t>
      </w:r>
      <w:r w:rsidR="00E43E00" w:rsidRPr="009549FD">
        <w:rPr>
          <w:color w:val="000000"/>
          <w:sz w:val="28"/>
          <w:szCs w:val="28"/>
          <w:shd w:val="clear" w:color="auto" w:fill="FFFFFF"/>
        </w:rPr>
        <w:t>Во время несения службы запрещается налагать дисциплинарные взыскания на лиц, входящих в состав караула (служебного наряда), за совершенные ими проступки. Дисциплинарные взыскания в этом случае налагаются после смены караула (служебного наряда), замены их другими сотрудниками, сдачи оружия и боеприпасов.</w:t>
      </w:r>
      <w:r w:rsidR="00E43E00" w:rsidRPr="009549FD">
        <w:rPr>
          <w:color w:val="000000"/>
          <w:sz w:val="28"/>
          <w:szCs w:val="28"/>
        </w:rPr>
        <w:br/>
      </w:r>
      <w:r w:rsidR="00E43E00" w:rsidRPr="009549FD">
        <w:rPr>
          <w:color w:val="000000"/>
          <w:sz w:val="28"/>
          <w:szCs w:val="28"/>
        </w:rPr>
        <w:br/>
      </w:r>
      <w:r w:rsidRPr="009549FD">
        <w:rPr>
          <w:color w:val="000000"/>
          <w:sz w:val="28"/>
          <w:szCs w:val="28"/>
          <w:shd w:val="clear" w:color="auto" w:fill="FFFFFF"/>
        </w:rPr>
        <w:t xml:space="preserve">     </w:t>
      </w:r>
      <w:r w:rsidR="00E43E00" w:rsidRPr="009549FD">
        <w:rPr>
          <w:color w:val="000000"/>
          <w:sz w:val="28"/>
          <w:szCs w:val="28"/>
          <w:shd w:val="clear" w:color="auto" w:fill="FFFFFF"/>
        </w:rPr>
        <w:t>Если по характеру совершенного проступка сотрудник не может быть допущен к дальнейшему несению службы, то начальник отдела охраны учреждения (дежурный сотрудник отдела охраны учреждения) отстраняет его от несения службы, изымая при этом оружие и боеприпасы.</w:t>
      </w:r>
    </w:p>
    <w:p w:rsidR="00CF394D" w:rsidRPr="009549FD" w:rsidRDefault="00E43E00" w:rsidP="00B575B2">
      <w:pPr>
        <w:pStyle w:val="ab"/>
        <w:shd w:val="clear" w:color="auto" w:fill="FFFFFF"/>
        <w:spacing w:before="60" w:beforeAutospacing="0" w:after="60" w:afterAutospacing="0" w:line="360" w:lineRule="auto"/>
        <w:ind w:left="240" w:right="75"/>
        <w:rPr>
          <w:color w:val="000000"/>
          <w:sz w:val="28"/>
          <w:szCs w:val="28"/>
        </w:rPr>
      </w:pPr>
      <w:r w:rsidRPr="009549FD">
        <w:rPr>
          <w:color w:val="000000"/>
          <w:sz w:val="28"/>
          <w:szCs w:val="28"/>
          <w:shd w:val="clear" w:color="auto" w:fill="FFFFFF"/>
        </w:rPr>
        <w:lastRenderedPageBreak/>
        <w:t>Для непосредственного руководства караулами (служебными нарядами) заместитель начальника учреждения по охране из числа лиц старшего и среднего начальствующего состава отдела охраны учреждения назначает дежурного сотрудника.</w:t>
      </w:r>
      <w:r w:rsidRPr="009549FD">
        <w:rPr>
          <w:color w:val="000000"/>
          <w:sz w:val="28"/>
          <w:szCs w:val="28"/>
        </w:rPr>
        <w:br/>
      </w:r>
    </w:p>
    <w:p w:rsidR="00017F94" w:rsidRPr="00E859DE" w:rsidRDefault="00CF394D" w:rsidP="00E859DE">
      <w:pPr>
        <w:pStyle w:val="ab"/>
        <w:shd w:val="clear" w:color="auto" w:fill="FFFFFF"/>
        <w:spacing w:before="60" w:beforeAutospacing="0" w:after="60" w:afterAutospacing="0" w:line="360" w:lineRule="auto"/>
        <w:ind w:left="240" w:right="75"/>
        <w:rPr>
          <w:color w:val="000000"/>
          <w:sz w:val="28"/>
          <w:szCs w:val="28"/>
          <w:shd w:val="clear" w:color="auto" w:fill="FFFFFF"/>
        </w:rPr>
      </w:pPr>
      <w:r w:rsidRPr="009549FD">
        <w:rPr>
          <w:color w:val="000000"/>
          <w:sz w:val="28"/>
          <w:szCs w:val="28"/>
        </w:rPr>
        <w:t xml:space="preserve">     </w:t>
      </w:r>
      <w:r w:rsidR="00E43E00" w:rsidRPr="009549FD">
        <w:rPr>
          <w:color w:val="000000"/>
          <w:sz w:val="28"/>
          <w:szCs w:val="28"/>
          <w:shd w:val="clear" w:color="auto" w:fill="FFFFFF"/>
        </w:rPr>
        <w:t>Дежурный сотрудник подчиняется заместителю начальника учреждения по охране, начальнику отдела охраны и дежурному от руководящего состава учреждения,</w:t>
      </w:r>
      <w:r w:rsidR="00E43E00" w:rsidRPr="009549FD">
        <w:rPr>
          <w:color w:val="000000"/>
          <w:sz w:val="28"/>
          <w:szCs w:val="28"/>
          <w:shd w:val="clear" w:color="auto" w:fill="FFFFFF"/>
          <w:vertAlign w:val="superscript"/>
        </w:rPr>
        <w:t> </w:t>
      </w:r>
      <w:r w:rsidR="00E43E00" w:rsidRPr="009549FD">
        <w:rPr>
          <w:color w:val="000000"/>
          <w:sz w:val="28"/>
          <w:szCs w:val="28"/>
          <w:shd w:val="clear" w:color="auto" w:fill="FFFFFF"/>
        </w:rPr>
        <w:t xml:space="preserve">в своей деятельности руководствуется инструкцией дежурного сотрудника. Он отвечает за правильное несение службы караулами (служебными нарядами). </w:t>
      </w:r>
      <w:proofErr w:type="gramStart"/>
      <w:r w:rsidR="00E43E00" w:rsidRPr="009549FD">
        <w:rPr>
          <w:color w:val="000000"/>
          <w:sz w:val="28"/>
          <w:szCs w:val="28"/>
          <w:shd w:val="clear" w:color="auto" w:fill="FFFFFF"/>
        </w:rPr>
        <w:t>Дежурный сотрудник обязан:</w:t>
      </w:r>
      <w:r w:rsidR="00E43E00" w:rsidRPr="009549FD">
        <w:rPr>
          <w:color w:val="000000"/>
          <w:sz w:val="28"/>
          <w:szCs w:val="28"/>
        </w:rPr>
        <w:br/>
      </w:r>
      <w:r w:rsidR="00E43E00" w:rsidRPr="009549FD">
        <w:rPr>
          <w:color w:val="000000"/>
          <w:sz w:val="28"/>
          <w:szCs w:val="28"/>
          <w:shd w:val="clear" w:color="auto" w:fill="FFFFFF"/>
        </w:rPr>
        <w:t>- знать расположение охраняемых объектов, обменных пунктов и порядок организации службы в соответствии с планами охраны;</w:t>
      </w:r>
      <w:r w:rsidR="00E43E00" w:rsidRPr="009549FD">
        <w:rPr>
          <w:color w:val="000000"/>
          <w:sz w:val="28"/>
          <w:szCs w:val="28"/>
        </w:rPr>
        <w:br/>
      </w:r>
      <w:r w:rsidR="00E43E00" w:rsidRPr="009549FD">
        <w:rPr>
          <w:color w:val="000000"/>
          <w:sz w:val="28"/>
          <w:szCs w:val="28"/>
          <w:shd w:val="clear" w:color="auto" w:fill="FFFFFF"/>
        </w:rPr>
        <w:t>- обеспечивать своевременное убытие караулов в места несения службы;</w:t>
      </w:r>
      <w:r w:rsidR="00E43E00" w:rsidRPr="009549FD">
        <w:rPr>
          <w:color w:val="000000"/>
          <w:sz w:val="28"/>
          <w:szCs w:val="28"/>
        </w:rPr>
        <w:br/>
      </w:r>
      <w:r w:rsidR="00E43E00" w:rsidRPr="009549FD">
        <w:rPr>
          <w:color w:val="000000"/>
          <w:sz w:val="28"/>
          <w:szCs w:val="28"/>
          <w:shd w:val="clear" w:color="auto" w:fill="FFFFFF"/>
        </w:rPr>
        <w:t>- осуществлять контроль за соблюдением правил смены караулов;</w:t>
      </w:r>
      <w:r w:rsidR="00E43E00" w:rsidRPr="009549FD">
        <w:rPr>
          <w:color w:val="000000"/>
          <w:sz w:val="28"/>
          <w:szCs w:val="28"/>
        </w:rPr>
        <w:br/>
      </w:r>
      <w:r w:rsidR="00E43E00" w:rsidRPr="009549FD">
        <w:rPr>
          <w:color w:val="000000"/>
          <w:sz w:val="28"/>
          <w:szCs w:val="28"/>
          <w:shd w:val="clear" w:color="auto" w:fill="FFFFFF"/>
        </w:rPr>
        <w:t>- проверять исправность специального оборудования транспортных средств, выделенных для конвоирования осужденных, подозреваемых и</w:t>
      </w:r>
      <w:r w:rsidR="00E43E00" w:rsidRPr="009549FD">
        <w:rPr>
          <w:color w:val="000000"/>
          <w:sz w:val="28"/>
          <w:szCs w:val="28"/>
        </w:rPr>
        <w:br/>
      </w:r>
      <w:r w:rsidR="00E43E00" w:rsidRPr="009549FD">
        <w:rPr>
          <w:color w:val="000000"/>
          <w:sz w:val="28"/>
          <w:szCs w:val="28"/>
          <w:shd w:val="clear" w:color="auto" w:fill="FFFFFF"/>
        </w:rPr>
        <w:t>обвиняемых и перевозки личного состава, знание водителями обязанностей и маршрутов движения;</w:t>
      </w:r>
      <w:proofErr w:type="gramEnd"/>
      <w:r w:rsidR="00E43E00" w:rsidRPr="009549FD">
        <w:rPr>
          <w:color w:val="000000"/>
          <w:sz w:val="28"/>
          <w:szCs w:val="28"/>
        </w:rPr>
        <w:br/>
      </w:r>
      <w:r w:rsidR="00E43E00" w:rsidRPr="009549FD">
        <w:rPr>
          <w:color w:val="000000"/>
          <w:sz w:val="28"/>
          <w:szCs w:val="28"/>
          <w:shd w:val="clear" w:color="auto" w:fill="FFFFFF"/>
        </w:rPr>
        <w:t>- отлучаясь по служебным делам, докладывать начальнику отдела охраны учреждения, куда, с какой целью и на какое время убывает;</w:t>
      </w:r>
      <w:r w:rsidR="00E43E00" w:rsidRPr="009549FD">
        <w:rPr>
          <w:color w:val="000000"/>
          <w:sz w:val="28"/>
          <w:szCs w:val="28"/>
        </w:rPr>
        <w:br/>
      </w:r>
      <w:r w:rsidR="00E43E00" w:rsidRPr="009549FD">
        <w:rPr>
          <w:color w:val="000000"/>
          <w:sz w:val="28"/>
          <w:szCs w:val="28"/>
          <w:shd w:val="clear" w:color="auto" w:fill="FFFFFF"/>
        </w:rPr>
        <w:t>- проверять в указанное начальником отдела охраны учреждения время несение службы караулами, в том числе и прибывших караулов из других учреждений;</w:t>
      </w:r>
      <w:r w:rsidR="00E43E00" w:rsidRPr="009549FD">
        <w:rPr>
          <w:color w:val="000000"/>
          <w:sz w:val="28"/>
          <w:szCs w:val="28"/>
        </w:rPr>
        <w:br/>
      </w:r>
      <w:r w:rsidR="00E43E00" w:rsidRPr="009549FD">
        <w:rPr>
          <w:color w:val="000000"/>
          <w:sz w:val="28"/>
          <w:szCs w:val="28"/>
          <w:shd w:val="clear" w:color="auto" w:fill="FFFFFF"/>
        </w:rPr>
        <w:t>- находиться в период отдыха начальника караула и с 02 до 06 часов в карауле с целью контроля и оказания практической помощи в организации службы;</w:t>
      </w:r>
      <w:r w:rsidR="00E43E00" w:rsidRPr="009549FD">
        <w:rPr>
          <w:color w:val="000000"/>
          <w:sz w:val="28"/>
          <w:szCs w:val="28"/>
        </w:rPr>
        <w:br/>
      </w:r>
      <w:r w:rsidR="00E43E00" w:rsidRPr="009549FD">
        <w:rPr>
          <w:color w:val="000000"/>
          <w:sz w:val="28"/>
          <w:szCs w:val="28"/>
          <w:shd w:val="clear" w:color="auto" w:fill="FFFFFF"/>
        </w:rPr>
        <w:t>- встречать прибывшие в пункт дислокации учреждения караулы, оказывать им помощь в организации службы и сдаче конвоируемых лиц;</w:t>
      </w:r>
      <w:r w:rsidR="00E43E00" w:rsidRPr="009549FD">
        <w:rPr>
          <w:color w:val="000000"/>
          <w:sz w:val="28"/>
          <w:szCs w:val="28"/>
        </w:rPr>
        <w:br/>
      </w:r>
      <w:r w:rsidR="00E43E00" w:rsidRPr="009549FD">
        <w:rPr>
          <w:color w:val="000000"/>
          <w:sz w:val="28"/>
          <w:szCs w:val="28"/>
          <w:shd w:val="clear" w:color="auto" w:fill="FFFFFF"/>
        </w:rPr>
        <w:t xml:space="preserve">- немедленно докладывать начальнику отдела охраны и дежурному от руководящего состава учреждения </w:t>
      </w:r>
      <w:proofErr w:type="gramStart"/>
      <w:r w:rsidR="00E43E00" w:rsidRPr="009549FD">
        <w:rPr>
          <w:color w:val="000000"/>
          <w:sz w:val="28"/>
          <w:szCs w:val="28"/>
          <w:shd w:val="clear" w:color="auto" w:fill="FFFFFF"/>
        </w:rPr>
        <w:t>о</w:t>
      </w:r>
      <w:proofErr w:type="gramEnd"/>
      <w:r w:rsidR="00E43E00" w:rsidRPr="009549FD">
        <w:rPr>
          <w:color w:val="000000"/>
          <w:sz w:val="28"/>
          <w:szCs w:val="28"/>
          <w:shd w:val="clear" w:color="auto" w:fill="FFFFFF"/>
        </w:rPr>
        <w:t xml:space="preserve"> всех происшествиях в караулах </w:t>
      </w:r>
      <w:r w:rsidR="00E43E00" w:rsidRPr="009549FD">
        <w:rPr>
          <w:color w:val="000000"/>
          <w:sz w:val="28"/>
          <w:szCs w:val="28"/>
          <w:shd w:val="clear" w:color="auto" w:fill="FFFFFF"/>
        </w:rPr>
        <w:lastRenderedPageBreak/>
        <w:t>(служебных нарядах) и принятых мерах, лично прибывать на место происшествия и руководить ликвидацией его последствий. При необходимости с разрешения лиц, которым он подчинен, установленным сигналом объявлять сбор личному составу отдела охраны учреждения, а при пожаре на объекте, в караульном помещении вызвать пожарную команду.</w:t>
      </w:r>
      <w:r w:rsidR="00E43E00" w:rsidRPr="009549FD">
        <w:rPr>
          <w:color w:val="000000"/>
          <w:sz w:val="28"/>
          <w:szCs w:val="28"/>
        </w:rPr>
        <w:br/>
      </w:r>
      <w:r w:rsidR="00E43E00" w:rsidRPr="009549FD">
        <w:rPr>
          <w:color w:val="000000"/>
          <w:sz w:val="28"/>
          <w:szCs w:val="28"/>
          <w:shd w:val="clear" w:color="auto" w:fill="FFFFFF"/>
        </w:rPr>
        <w:t>В случае внезапного заболевания дежурный сотрудник немедленно</w:t>
      </w:r>
      <w:r w:rsidR="00017F94">
        <w:rPr>
          <w:color w:val="000000"/>
          <w:sz w:val="28"/>
          <w:szCs w:val="28"/>
          <w:shd w:val="clear" w:color="auto" w:fill="FFFFFF"/>
        </w:rPr>
        <w:t xml:space="preserve"> </w:t>
      </w:r>
      <w:r w:rsidR="00E43E00" w:rsidRPr="009549FD">
        <w:rPr>
          <w:color w:val="000000"/>
          <w:sz w:val="28"/>
          <w:szCs w:val="28"/>
          <w:shd w:val="clear" w:color="auto" w:fill="FFFFFF"/>
        </w:rPr>
        <w:t>докладывает об этом лицам, которым он подчинен, и в дальнейшем действует по их указанию.</w:t>
      </w:r>
    </w:p>
    <w:p w:rsidR="00E859DE" w:rsidRDefault="00E859DE" w:rsidP="00E859DE">
      <w:pPr>
        <w:pStyle w:val="ab"/>
        <w:shd w:val="clear" w:color="auto" w:fill="FFFFFF"/>
        <w:spacing w:before="60" w:beforeAutospacing="0" w:after="60" w:afterAutospacing="0" w:line="360" w:lineRule="auto"/>
        <w:ind w:left="240" w:right="75"/>
        <w:rPr>
          <w:color w:val="000000"/>
          <w:sz w:val="28"/>
          <w:szCs w:val="28"/>
          <w:shd w:val="clear" w:color="auto" w:fill="FFFFFF"/>
        </w:rPr>
      </w:pPr>
    </w:p>
    <w:p w:rsidR="003B0BAE" w:rsidRPr="00E859DE" w:rsidRDefault="003B0BAE" w:rsidP="00E859DE">
      <w:pPr>
        <w:pStyle w:val="ab"/>
        <w:shd w:val="clear" w:color="auto" w:fill="FFFFFF"/>
        <w:spacing w:before="60" w:beforeAutospacing="0" w:after="60" w:afterAutospacing="0" w:line="360" w:lineRule="auto"/>
        <w:ind w:left="240" w:right="75"/>
        <w:rPr>
          <w:color w:val="000000"/>
          <w:sz w:val="28"/>
          <w:szCs w:val="28"/>
          <w:shd w:val="clear" w:color="auto" w:fill="FFFFFF"/>
        </w:rPr>
      </w:pPr>
    </w:p>
    <w:p w:rsidR="004429EF" w:rsidRDefault="004429EF" w:rsidP="00B575B2">
      <w:pPr>
        <w:pStyle w:val="ab"/>
        <w:shd w:val="clear" w:color="auto" w:fill="FFFFFF"/>
        <w:spacing w:before="60" w:beforeAutospacing="0" w:after="60" w:afterAutospacing="0" w:line="360" w:lineRule="auto"/>
        <w:ind w:left="240" w:right="75"/>
        <w:jc w:val="center"/>
        <w:rPr>
          <w:b/>
          <w:sz w:val="28"/>
          <w:szCs w:val="28"/>
        </w:rPr>
      </w:pPr>
      <w:r w:rsidRPr="004429EF">
        <w:rPr>
          <w:b/>
          <w:sz w:val="28"/>
          <w:szCs w:val="28"/>
        </w:rPr>
        <w:t xml:space="preserve">1.4 Организация </w:t>
      </w:r>
      <w:proofErr w:type="gramStart"/>
      <w:r w:rsidRPr="004429EF">
        <w:rPr>
          <w:b/>
          <w:sz w:val="28"/>
          <w:szCs w:val="28"/>
        </w:rPr>
        <w:t>контроля за</w:t>
      </w:r>
      <w:proofErr w:type="gramEnd"/>
      <w:r w:rsidRPr="004429EF">
        <w:rPr>
          <w:b/>
          <w:sz w:val="28"/>
          <w:szCs w:val="28"/>
        </w:rPr>
        <w:t xml:space="preserve"> выполнением караулом служебных задач</w:t>
      </w:r>
    </w:p>
    <w:p w:rsidR="00B575B2"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5B2" w:rsidRPr="00B575B2">
        <w:rPr>
          <w:rFonts w:ascii="Times New Roman" w:hAnsi="Times New Roman" w:cs="Times New Roman"/>
          <w:sz w:val="28"/>
          <w:szCs w:val="28"/>
        </w:rPr>
        <w:t>Успешное</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и эффективное выполнение поставленных перед</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подразделениями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охраны уголовно-исполнительной системы (УИС) России задач зависит 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 xml:space="preserve">от степени организации </w:t>
      </w:r>
      <w:proofErr w:type="gramStart"/>
      <w:r w:rsidR="00B575B2" w:rsidRPr="00B575B2">
        <w:rPr>
          <w:rFonts w:ascii="Times New Roman" w:hAnsi="Times New Roman" w:cs="Times New Roman"/>
          <w:sz w:val="28"/>
          <w:szCs w:val="28"/>
        </w:rPr>
        <w:t>контроля</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за</w:t>
      </w:r>
      <w:proofErr w:type="gramEnd"/>
      <w:r w:rsidR="00B575B2" w:rsidRPr="00B575B2">
        <w:rPr>
          <w:rFonts w:ascii="Times New Roman" w:hAnsi="Times New Roman" w:cs="Times New Roman"/>
          <w:sz w:val="28"/>
          <w:szCs w:val="28"/>
        </w:rPr>
        <w:t xml:space="preserve"> функционированием учреждений</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со стороны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территориального</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органа</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УИС.</w:t>
      </w:r>
    </w:p>
    <w:p w:rsidR="00B575B2"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5B2" w:rsidRPr="00B575B2">
        <w:rPr>
          <w:rFonts w:ascii="Times New Roman" w:hAnsi="Times New Roman" w:cs="Times New Roman"/>
          <w:sz w:val="28"/>
          <w:szCs w:val="28"/>
        </w:rPr>
        <w:t>Контроль является разновидностью деятельности по управлению объектами и процессами с целью</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проверки выполнения законов, приказов, решений 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других нормативных актов.</w:t>
      </w:r>
    </w:p>
    <w:p w:rsidR="00B575B2"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575B2" w:rsidRPr="00B575B2">
        <w:rPr>
          <w:rFonts w:ascii="Times New Roman" w:hAnsi="Times New Roman" w:cs="Times New Roman"/>
          <w:sz w:val="28"/>
          <w:szCs w:val="28"/>
        </w:rPr>
        <w:t>Нормативные акты, регламентирующие</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вопросы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охраны исправительных учреждений</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и следственных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изоляторов уголовно-исполнительной системы, закрепляют требования к осуществлению контроля за</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выполнением служебных задач по охране учреждений, к которым относятся: непрерывность, своевременное качественное и точное выполнение поставленных задач, оказание практической помощи, изучение и обобщение положительного</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опыта, устранение на месте выявленных недостатков и причин, их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порождающих.</w:t>
      </w:r>
      <w:proofErr w:type="gramEnd"/>
      <w:r w:rsidR="00B575B2" w:rsidRPr="00B575B2">
        <w:rPr>
          <w:rFonts w:ascii="Times New Roman" w:hAnsi="Times New Roman" w:cs="Times New Roman"/>
          <w:sz w:val="28"/>
          <w:szCs w:val="28"/>
        </w:rPr>
        <w:t xml:space="preserve"> Следует отметить, что в территориальных органах УИС в целях выполнения указанных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 xml:space="preserve">требований разрабатывается </w:t>
      </w:r>
      <w:r w:rsidR="00B575B2" w:rsidRPr="00B575B2">
        <w:rPr>
          <w:rFonts w:ascii="Times New Roman" w:hAnsi="Times New Roman" w:cs="Times New Roman"/>
          <w:sz w:val="28"/>
          <w:szCs w:val="28"/>
        </w:rPr>
        <w:lastRenderedPageBreak/>
        <w:t>ежемесячный график</w:t>
      </w:r>
      <w:r>
        <w:rPr>
          <w:rFonts w:ascii="Times New Roman" w:hAnsi="Times New Roman" w:cs="Times New Roman"/>
          <w:sz w:val="28"/>
          <w:szCs w:val="28"/>
        </w:rPr>
        <w:t xml:space="preserve"> </w:t>
      </w:r>
      <w:proofErr w:type="gramStart"/>
      <w:r w:rsidR="00B575B2" w:rsidRPr="00B575B2">
        <w:rPr>
          <w:rFonts w:ascii="Times New Roman" w:hAnsi="Times New Roman" w:cs="Times New Roman"/>
          <w:sz w:val="28"/>
          <w:szCs w:val="28"/>
        </w:rPr>
        <w:t>контроля за</w:t>
      </w:r>
      <w:proofErr w:type="gramEnd"/>
      <w:r w:rsidR="00B575B2" w:rsidRPr="00B575B2">
        <w:rPr>
          <w:rFonts w:ascii="Times New Roman" w:hAnsi="Times New Roman" w:cs="Times New Roman"/>
          <w:sz w:val="28"/>
          <w:szCs w:val="28"/>
        </w:rPr>
        <w:t xml:space="preserve"> службой караулов (служебных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нарядов</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лицами, допущенными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приказом</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после успешной сдачи зачетов к проверке службы караулов и служебных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нарядов. Эта функция возлагается</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на начальника отдела организации службы охраны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(ООСО) во взаимодействии с заместителем начальника территориального органа УИС, курирующего</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службу</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охраны</w:t>
      </w:r>
      <w:r w:rsidR="00F614C8">
        <w:rPr>
          <w:rStyle w:val="af2"/>
          <w:rFonts w:ascii="Times New Roman" w:hAnsi="Times New Roman" w:cs="Times New Roman"/>
          <w:sz w:val="28"/>
          <w:szCs w:val="28"/>
        </w:rPr>
        <w:footnoteReference w:id="5"/>
      </w:r>
      <w:r w:rsidR="00B575B2" w:rsidRPr="00B575B2">
        <w:rPr>
          <w:rFonts w:ascii="Times New Roman" w:hAnsi="Times New Roman" w:cs="Times New Roman"/>
          <w:sz w:val="28"/>
          <w:szCs w:val="28"/>
        </w:rPr>
        <w:t>.</w:t>
      </w:r>
    </w:p>
    <w:p w:rsidR="00B575B2"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5B2" w:rsidRPr="00B575B2">
        <w:rPr>
          <w:rFonts w:ascii="Times New Roman" w:hAnsi="Times New Roman" w:cs="Times New Roman"/>
          <w:sz w:val="28"/>
          <w:szCs w:val="28"/>
        </w:rPr>
        <w:t>В первую очередь контролируются своевременность получения, доведения</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до исполнителей и организация исполнения нормативных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правовых документов, регламентирующих деятельность по охране</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объектов; качество выполнения служебных задач; готовность караулов к действиям при осложнении обстановки и возникновении чрезвычайных обстоятельств; организация взаимодействия и управления. Служба</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караулов</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и служебных нарядов контролируется</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на различных этапах выполнения ими поставленных задач. С</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этой</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 xml:space="preserve">целью определен минимум </w:t>
      </w:r>
      <w:proofErr w:type="gramStart"/>
      <w:r w:rsidR="00B575B2" w:rsidRPr="00B575B2">
        <w:rPr>
          <w:rFonts w:ascii="Times New Roman" w:hAnsi="Times New Roman" w:cs="Times New Roman"/>
          <w:sz w:val="28"/>
          <w:szCs w:val="28"/>
        </w:rPr>
        <w:t>норм проверок качества несения службы</w:t>
      </w:r>
      <w:proofErr w:type="gramEnd"/>
      <w:r w:rsidR="00B575B2" w:rsidRPr="00B575B2">
        <w:rPr>
          <w:rFonts w:ascii="Times New Roman" w:hAnsi="Times New Roman" w:cs="Times New Roman"/>
          <w:sz w:val="28"/>
          <w:szCs w:val="28"/>
        </w:rPr>
        <w:t xml:space="preserve"> караулами и служебными нарядами в зависимости от того, на какой промежуток времени наряжен караул либо</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служебный</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наряд. Например, караулы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и служебные наряды, наряжаемые на 24 часа, должны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проверяться не менее пяти раз в сутки, тогда</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как наряжаемые на 12 часов – не менее трех</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раз, а при продолжительности</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несения службы</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до 12 часов – не менее двух раз в период несения службы караулом (служебным нарядом).</w:t>
      </w:r>
    </w:p>
    <w:p w:rsidR="00B575B2"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5B2" w:rsidRPr="00B575B2">
        <w:rPr>
          <w:rFonts w:ascii="Times New Roman" w:hAnsi="Times New Roman" w:cs="Times New Roman"/>
          <w:sz w:val="28"/>
          <w:szCs w:val="28"/>
        </w:rPr>
        <w:t>Несмотря на то</w:t>
      </w:r>
      <w:r>
        <w:rPr>
          <w:rFonts w:ascii="Times New Roman" w:hAnsi="Times New Roman" w:cs="Times New Roman"/>
          <w:sz w:val="28"/>
          <w:szCs w:val="28"/>
        </w:rPr>
        <w:t>,</w:t>
      </w:r>
      <w:r w:rsidR="00B575B2" w:rsidRPr="00B575B2">
        <w:rPr>
          <w:rFonts w:ascii="Times New Roman" w:hAnsi="Times New Roman" w:cs="Times New Roman"/>
          <w:sz w:val="28"/>
          <w:szCs w:val="28"/>
        </w:rPr>
        <w:t xml:space="preserve"> что нормативно определена</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продолжительность проверки, которая составляет не менее часа, до сих пор до конца не изжит формализм</w:t>
      </w:r>
      <w:r>
        <w:rPr>
          <w:rFonts w:ascii="Times New Roman" w:hAnsi="Times New Roman" w:cs="Times New Roman"/>
          <w:sz w:val="28"/>
          <w:szCs w:val="28"/>
        </w:rPr>
        <w:t xml:space="preserve"> </w:t>
      </w:r>
      <w:r w:rsidR="00B575B2" w:rsidRPr="00B575B2">
        <w:rPr>
          <w:rFonts w:ascii="Times New Roman" w:hAnsi="Times New Roman" w:cs="Times New Roman"/>
          <w:sz w:val="28"/>
          <w:szCs w:val="28"/>
        </w:rPr>
        <w:t>в действиях лиц, прибывающих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проверять службу караулов (служебных нарядов), не в полной мере</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отрабатывающих вопросы проверки, перечисленные в нормативных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актах. В целях совершенствования служебной</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деятельности</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и оказания практической</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помощи</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сотрудникам, проверяющим службу караулов</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(служебных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 xml:space="preserve">нарядов), в территориальных органах УИС </w:t>
      </w:r>
      <w:r w:rsidR="00B575B2" w:rsidRPr="00B575B2">
        <w:rPr>
          <w:rFonts w:ascii="Times New Roman" w:hAnsi="Times New Roman" w:cs="Times New Roman"/>
          <w:sz w:val="28"/>
          <w:szCs w:val="28"/>
        </w:rPr>
        <w:lastRenderedPageBreak/>
        <w:t>разрабатываются методические рекомендации по организации и осуществлению</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проверки, а также памятки с указанием требований приказов, указаний и распоряжений, регламентирующих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деятельность службы</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охраны.</w:t>
      </w:r>
    </w:p>
    <w:p w:rsidR="00B575B2" w:rsidRPr="00B575B2" w:rsidRDefault="00B575B2"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5B2">
        <w:rPr>
          <w:rFonts w:ascii="Times New Roman" w:hAnsi="Times New Roman" w:cs="Times New Roman"/>
          <w:sz w:val="28"/>
          <w:szCs w:val="28"/>
        </w:rPr>
        <w:t>Другим положительным моментом является</w:t>
      </w:r>
      <w:r>
        <w:rPr>
          <w:rFonts w:ascii="Times New Roman" w:hAnsi="Times New Roman" w:cs="Times New Roman"/>
          <w:sz w:val="28"/>
          <w:szCs w:val="28"/>
        </w:rPr>
        <w:t xml:space="preserve"> </w:t>
      </w:r>
      <w:r w:rsidRPr="00B575B2">
        <w:rPr>
          <w:rFonts w:ascii="Times New Roman" w:hAnsi="Times New Roman" w:cs="Times New Roman"/>
          <w:sz w:val="28"/>
          <w:szCs w:val="28"/>
        </w:rPr>
        <w:t>закрепление в действующих нормативных актах и внедрение в практику территориальных</w:t>
      </w:r>
      <w:r>
        <w:rPr>
          <w:rFonts w:ascii="Times New Roman" w:hAnsi="Times New Roman" w:cs="Times New Roman"/>
          <w:sz w:val="28"/>
          <w:szCs w:val="28"/>
        </w:rPr>
        <w:t xml:space="preserve"> </w:t>
      </w:r>
      <w:r w:rsidRPr="00B575B2">
        <w:rPr>
          <w:rFonts w:ascii="Times New Roman" w:hAnsi="Times New Roman" w:cs="Times New Roman"/>
          <w:sz w:val="28"/>
          <w:szCs w:val="28"/>
        </w:rPr>
        <w:t>органов УИС передового</w:t>
      </w:r>
      <w:r>
        <w:rPr>
          <w:rFonts w:ascii="Times New Roman" w:hAnsi="Times New Roman" w:cs="Times New Roman"/>
          <w:sz w:val="28"/>
          <w:szCs w:val="28"/>
        </w:rPr>
        <w:t xml:space="preserve"> </w:t>
      </w:r>
      <w:r w:rsidRPr="00B575B2">
        <w:rPr>
          <w:rFonts w:ascii="Times New Roman" w:hAnsi="Times New Roman" w:cs="Times New Roman"/>
          <w:sz w:val="28"/>
          <w:szCs w:val="28"/>
        </w:rPr>
        <w:t>опыта ГУФСИН России по Ростовской области по ежесуточному</w:t>
      </w:r>
      <w:r>
        <w:rPr>
          <w:rFonts w:ascii="Times New Roman" w:hAnsi="Times New Roman" w:cs="Times New Roman"/>
          <w:sz w:val="28"/>
          <w:szCs w:val="28"/>
        </w:rPr>
        <w:t xml:space="preserve"> </w:t>
      </w:r>
      <w:r w:rsidRPr="00B575B2">
        <w:rPr>
          <w:rFonts w:ascii="Times New Roman" w:hAnsi="Times New Roman" w:cs="Times New Roman"/>
          <w:sz w:val="28"/>
          <w:szCs w:val="28"/>
        </w:rPr>
        <w:t>назначению оперативных групп для внезапной</w:t>
      </w:r>
      <w:r>
        <w:rPr>
          <w:rFonts w:ascii="Times New Roman" w:hAnsi="Times New Roman" w:cs="Times New Roman"/>
          <w:sz w:val="28"/>
          <w:szCs w:val="28"/>
        </w:rPr>
        <w:t xml:space="preserve"> </w:t>
      </w:r>
      <w:r w:rsidRPr="00B575B2">
        <w:rPr>
          <w:rFonts w:ascii="Times New Roman" w:hAnsi="Times New Roman" w:cs="Times New Roman"/>
          <w:sz w:val="28"/>
          <w:szCs w:val="28"/>
        </w:rPr>
        <w:t>проверки служебной</w:t>
      </w:r>
      <w:r>
        <w:rPr>
          <w:rFonts w:ascii="Times New Roman" w:hAnsi="Times New Roman" w:cs="Times New Roman"/>
          <w:sz w:val="28"/>
          <w:szCs w:val="28"/>
        </w:rPr>
        <w:t xml:space="preserve"> </w:t>
      </w:r>
      <w:r w:rsidRPr="00B575B2">
        <w:rPr>
          <w:rFonts w:ascii="Times New Roman" w:hAnsi="Times New Roman" w:cs="Times New Roman"/>
          <w:sz w:val="28"/>
          <w:szCs w:val="28"/>
        </w:rPr>
        <w:t>деятельности учреждений</w:t>
      </w:r>
      <w:r>
        <w:rPr>
          <w:rFonts w:ascii="Times New Roman" w:hAnsi="Times New Roman" w:cs="Times New Roman"/>
          <w:sz w:val="28"/>
          <w:szCs w:val="28"/>
        </w:rPr>
        <w:t xml:space="preserve">, </w:t>
      </w:r>
      <w:r w:rsidRPr="00B575B2">
        <w:rPr>
          <w:rFonts w:ascii="Times New Roman" w:hAnsi="Times New Roman" w:cs="Times New Roman"/>
          <w:sz w:val="28"/>
          <w:szCs w:val="28"/>
        </w:rPr>
        <w:t xml:space="preserve">в том числе </w:t>
      </w:r>
      <w:proofErr w:type="gramStart"/>
      <w:r w:rsidRPr="00B575B2">
        <w:rPr>
          <w:rFonts w:ascii="Times New Roman" w:hAnsi="Times New Roman" w:cs="Times New Roman"/>
          <w:sz w:val="28"/>
          <w:szCs w:val="28"/>
        </w:rPr>
        <w:t>контроля за</w:t>
      </w:r>
      <w:proofErr w:type="gramEnd"/>
      <w:r w:rsidRPr="00B575B2">
        <w:rPr>
          <w:rFonts w:ascii="Times New Roman" w:hAnsi="Times New Roman" w:cs="Times New Roman"/>
          <w:sz w:val="28"/>
          <w:szCs w:val="28"/>
        </w:rPr>
        <w:t xml:space="preserve"> организацией и качеством несения службы караулами и дежурными сменами.</w:t>
      </w:r>
    </w:p>
    <w:p w:rsidR="00B575B2" w:rsidRPr="00B575B2" w:rsidRDefault="00B575B2"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5B2">
        <w:rPr>
          <w:rFonts w:ascii="Times New Roman" w:hAnsi="Times New Roman" w:cs="Times New Roman"/>
          <w:sz w:val="28"/>
          <w:szCs w:val="28"/>
        </w:rPr>
        <w:t>Заслуживает</w:t>
      </w:r>
      <w:r>
        <w:rPr>
          <w:rFonts w:ascii="Times New Roman" w:hAnsi="Times New Roman" w:cs="Times New Roman"/>
          <w:sz w:val="28"/>
          <w:szCs w:val="28"/>
        </w:rPr>
        <w:t xml:space="preserve"> </w:t>
      </w:r>
      <w:r w:rsidRPr="00B575B2">
        <w:rPr>
          <w:rFonts w:ascii="Times New Roman" w:hAnsi="Times New Roman" w:cs="Times New Roman"/>
          <w:sz w:val="28"/>
          <w:szCs w:val="28"/>
        </w:rPr>
        <w:t>особого</w:t>
      </w:r>
      <w:r>
        <w:rPr>
          <w:rFonts w:ascii="Times New Roman" w:hAnsi="Times New Roman" w:cs="Times New Roman"/>
          <w:sz w:val="28"/>
          <w:szCs w:val="28"/>
        </w:rPr>
        <w:t xml:space="preserve"> </w:t>
      </w:r>
      <w:r w:rsidRPr="00B575B2">
        <w:rPr>
          <w:rFonts w:ascii="Times New Roman" w:hAnsi="Times New Roman" w:cs="Times New Roman"/>
          <w:sz w:val="28"/>
          <w:szCs w:val="28"/>
        </w:rPr>
        <w:t>внимания опыт</w:t>
      </w:r>
      <w:r>
        <w:rPr>
          <w:rFonts w:ascii="Times New Roman" w:hAnsi="Times New Roman" w:cs="Times New Roman"/>
          <w:sz w:val="28"/>
          <w:szCs w:val="28"/>
        </w:rPr>
        <w:t xml:space="preserve"> </w:t>
      </w:r>
      <w:r w:rsidRPr="00B575B2">
        <w:rPr>
          <w:rFonts w:ascii="Times New Roman" w:hAnsi="Times New Roman" w:cs="Times New Roman"/>
          <w:sz w:val="28"/>
          <w:szCs w:val="28"/>
        </w:rPr>
        <w:t>УФСИН</w:t>
      </w:r>
      <w:r>
        <w:rPr>
          <w:rFonts w:ascii="Times New Roman" w:hAnsi="Times New Roman" w:cs="Times New Roman"/>
          <w:sz w:val="28"/>
          <w:szCs w:val="28"/>
        </w:rPr>
        <w:t xml:space="preserve"> </w:t>
      </w:r>
      <w:r w:rsidRPr="00B575B2">
        <w:rPr>
          <w:rFonts w:ascii="Times New Roman" w:hAnsi="Times New Roman" w:cs="Times New Roman"/>
          <w:sz w:val="28"/>
          <w:szCs w:val="28"/>
        </w:rPr>
        <w:t>России по Томской</w:t>
      </w:r>
      <w:r>
        <w:rPr>
          <w:rFonts w:ascii="Times New Roman" w:hAnsi="Times New Roman" w:cs="Times New Roman"/>
          <w:sz w:val="28"/>
          <w:szCs w:val="28"/>
        </w:rPr>
        <w:t xml:space="preserve"> </w:t>
      </w:r>
      <w:r w:rsidRPr="00B575B2">
        <w:rPr>
          <w:rFonts w:ascii="Times New Roman" w:hAnsi="Times New Roman" w:cs="Times New Roman"/>
          <w:sz w:val="28"/>
          <w:szCs w:val="28"/>
        </w:rPr>
        <w:t>области по установке в учреждениях на рабочих местах начальников караулов</w:t>
      </w:r>
      <w:r>
        <w:rPr>
          <w:rFonts w:ascii="Times New Roman" w:hAnsi="Times New Roman" w:cs="Times New Roman"/>
          <w:sz w:val="28"/>
          <w:szCs w:val="28"/>
        </w:rPr>
        <w:t xml:space="preserve"> </w:t>
      </w:r>
      <w:r w:rsidRPr="00B575B2">
        <w:rPr>
          <w:rFonts w:ascii="Times New Roman" w:hAnsi="Times New Roman" w:cs="Times New Roman"/>
          <w:sz w:val="28"/>
          <w:szCs w:val="28"/>
        </w:rPr>
        <w:t>и оперативных дежурных (ДПНСИ) систем видеонаблюдения с выводом изображения и звукового сопровождения на мониторы</w:t>
      </w:r>
      <w:r>
        <w:rPr>
          <w:rFonts w:ascii="Times New Roman" w:hAnsi="Times New Roman" w:cs="Times New Roman"/>
          <w:sz w:val="28"/>
          <w:szCs w:val="28"/>
        </w:rPr>
        <w:t xml:space="preserve"> </w:t>
      </w:r>
      <w:r w:rsidRPr="00B575B2">
        <w:rPr>
          <w:rFonts w:ascii="Times New Roman" w:hAnsi="Times New Roman" w:cs="Times New Roman"/>
          <w:sz w:val="28"/>
          <w:szCs w:val="28"/>
        </w:rPr>
        <w:t>оперативного дежурного территориального</w:t>
      </w:r>
      <w:r>
        <w:rPr>
          <w:rFonts w:ascii="Times New Roman" w:hAnsi="Times New Roman" w:cs="Times New Roman"/>
          <w:sz w:val="28"/>
          <w:szCs w:val="28"/>
        </w:rPr>
        <w:t xml:space="preserve"> </w:t>
      </w:r>
      <w:r w:rsidRPr="00B575B2">
        <w:rPr>
          <w:rFonts w:ascii="Times New Roman" w:hAnsi="Times New Roman" w:cs="Times New Roman"/>
          <w:sz w:val="28"/>
          <w:szCs w:val="28"/>
        </w:rPr>
        <w:t>органа УИС. В свою очередь, в целях усиления</w:t>
      </w:r>
      <w:r>
        <w:rPr>
          <w:rFonts w:ascii="Times New Roman" w:hAnsi="Times New Roman" w:cs="Times New Roman"/>
          <w:sz w:val="28"/>
          <w:szCs w:val="28"/>
        </w:rPr>
        <w:t xml:space="preserve"> </w:t>
      </w:r>
      <w:r w:rsidRPr="00B575B2">
        <w:rPr>
          <w:rFonts w:ascii="Times New Roman" w:hAnsi="Times New Roman" w:cs="Times New Roman"/>
          <w:sz w:val="28"/>
          <w:szCs w:val="28"/>
        </w:rPr>
        <w:t xml:space="preserve">и совершенствования </w:t>
      </w:r>
      <w:proofErr w:type="gramStart"/>
      <w:r w:rsidRPr="00B575B2">
        <w:rPr>
          <w:rFonts w:ascii="Times New Roman" w:hAnsi="Times New Roman" w:cs="Times New Roman"/>
          <w:sz w:val="28"/>
          <w:szCs w:val="28"/>
        </w:rPr>
        <w:t>контроля за</w:t>
      </w:r>
      <w:proofErr w:type="gramEnd"/>
      <w:r w:rsidRPr="00B575B2">
        <w:rPr>
          <w:rFonts w:ascii="Times New Roman" w:hAnsi="Times New Roman" w:cs="Times New Roman"/>
          <w:sz w:val="28"/>
          <w:szCs w:val="28"/>
        </w:rPr>
        <w:t xml:space="preserve"> качеством</w:t>
      </w:r>
      <w:r>
        <w:rPr>
          <w:rFonts w:ascii="Times New Roman" w:hAnsi="Times New Roman" w:cs="Times New Roman"/>
          <w:sz w:val="28"/>
          <w:szCs w:val="28"/>
        </w:rPr>
        <w:t xml:space="preserve"> </w:t>
      </w:r>
      <w:r w:rsidRPr="00B575B2">
        <w:rPr>
          <w:rFonts w:ascii="Times New Roman" w:hAnsi="Times New Roman" w:cs="Times New Roman"/>
          <w:sz w:val="28"/>
          <w:szCs w:val="28"/>
        </w:rPr>
        <w:t>несения службы караулами по охране учреждений представляется возможным вывод изображения на монитор у заместителя начальника</w:t>
      </w:r>
      <w:r>
        <w:rPr>
          <w:rFonts w:ascii="Times New Roman" w:hAnsi="Times New Roman" w:cs="Times New Roman"/>
          <w:sz w:val="28"/>
          <w:szCs w:val="28"/>
        </w:rPr>
        <w:t xml:space="preserve"> </w:t>
      </w:r>
      <w:r w:rsidRPr="00B575B2">
        <w:rPr>
          <w:rFonts w:ascii="Times New Roman" w:hAnsi="Times New Roman" w:cs="Times New Roman"/>
          <w:sz w:val="28"/>
          <w:szCs w:val="28"/>
        </w:rPr>
        <w:t>территориального органа УИС, курирующего</w:t>
      </w:r>
      <w:r>
        <w:rPr>
          <w:rFonts w:ascii="Times New Roman" w:hAnsi="Times New Roman" w:cs="Times New Roman"/>
          <w:sz w:val="28"/>
          <w:szCs w:val="28"/>
        </w:rPr>
        <w:t xml:space="preserve"> </w:t>
      </w:r>
      <w:r w:rsidRPr="00B575B2">
        <w:rPr>
          <w:rFonts w:ascii="Times New Roman" w:hAnsi="Times New Roman" w:cs="Times New Roman"/>
          <w:sz w:val="28"/>
          <w:szCs w:val="28"/>
        </w:rPr>
        <w:t>службу охраны, либо начальника ООСО. Кроме того, для контроля за своевременным и качественным устранением недостатков, выявленных сотрудниками</w:t>
      </w:r>
      <w:r>
        <w:rPr>
          <w:rFonts w:ascii="Times New Roman" w:hAnsi="Times New Roman" w:cs="Times New Roman"/>
          <w:sz w:val="28"/>
          <w:szCs w:val="28"/>
        </w:rPr>
        <w:t xml:space="preserve"> </w:t>
      </w:r>
      <w:r w:rsidRPr="00B575B2">
        <w:rPr>
          <w:rFonts w:ascii="Times New Roman" w:hAnsi="Times New Roman" w:cs="Times New Roman"/>
          <w:sz w:val="28"/>
          <w:szCs w:val="28"/>
        </w:rPr>
        <w:t>службы</w:t>
      </w:r>
      <w:r>
        <w:rPr>
          <w:rFonts w:ascii="Times New Roman" w:hAnsi="Times New Roman" w:cs="Times New Roman"/>
          <w:sz w:val="28"/>
          <w:szCs w:val="28"/>
        </w:rPr>
        <w:t xml:space="preserve"> </w:t>
      </w:r>
      <w:r w:rsidRPr="00B575B2">
        <w:rPr>
          <w:rFonts w:ascii="Times New Roman" w:hAnsi="Times New Roman" w:cs="Times New Roman"/>
          <w:sz w:val="28"/>
          <w:szCs w:val="28"/>
        </w:rPr>
        <w:t>охраны территориальных органов УИС в ходе проверок организации служебной деятельности подразделений охраны, в том</w:t>
      </w:r>
      <w:r>
        <w:rPr>
          <w:rFonts w:ascii="Times New Roman" w:hAnsi="Times New Roman" w:cs="Times New Roman"/>
          <w:sz w:val="28"/>
          <w:szCs w:val="28"/>
        </w:rPr>
        <w:t xml:space="preserve"> </w:t>
      </w:r>
      <w:r w:rsidRPr="00B575B2">
        <w:rPr>
          <w:rFonts w:ascii="Times New Roman" w:hAnsi="Times New Roman" w:cs="Times New Roman"/>
          <w:sz w:val="28"/>
          <w:szCs w:val="28"/>
        </w:rPr>
        <w:t>числе несения службы</w:t>
      </w:r>
      <w:r>
        <w:rPr>
          <w:rFonts w:ascii="Times New Roman" w:hAnsi="Times New Roman" w:cs="Times New Roman"/>
          <w:sz w:val="28"/>
          <w:szCs w:val="28"/>
        </w:rPr>
        <w:t xml:space="preserve"> </w:t>
      </w:r>
      <w:r w:rsidRPr="00B575B2">
        <w:rPr>
          <w:rFonts w:ascii="Times New Roman" w:hAnsi="Times New Roman" w:cs="Times New Roman"/>
          <w:sz w:val="28"/>
          <w:szCs w:val="28"/>
        </w:rPr>
        <w:t>караулами, предлагается</w:t>
      </w:r>
      <w:r>
        <w:rPr>
          <w:rFonts w:ascii="Times New Roman" w:hAnsi="Times New Roman" w:cs="Times New Roman"/>
          <w:sz w:val="28"/>
          <w:szCs w:val="28"/>
        </w:rPr>
        <w:t xml:space="preserve"> </w:t>
      </w:r>
      <w:r w:rsidRPr="00B575B2">
        <w:rPr>
          <w:rFonts w:ascii="Times New Roman" w:hAnsi="Times New Roman" w:cs="Times New Roman"/>
          <w:sz w:val="28"/>
          <w:szCs w:val="28"/>
        </w:rPr>
        <w:t>проводить, по необходимости, сеансы видеоконференцсвязи</w:t>
      </w:r>
      <w:r>
        <w:rPr>
          <w:rFonts w:ascii="Times New Roman" w:hAnsi="Times New Roman" w:cs="Times New Roman"/>
          <w:sz w:val="28"/>
          <w:szCs w:val="28"/>
        </w:rPr>
        <w:t xml:space="preserve"> </w:t>
      </w:r>
      <w:r w:rsidRPr="00B575B2">
        <w:rPr>
          <w:rFonts w:ascii="Times New Roman" w:hAnsi="Times New Roman" w:cs="Times New Roman"/>
          <w:sz w:val="28"/>
          <w:szCs w:val="28"/>
        </w:rPr>
        <w:t>с должностными лицами учреждений, ответственными за</w:t>
      </w:r>
      <w:r>
        <w:rPr>
          <w:rFonts w:ascii="Times New Roman" w:hAnsi="Times New Roman" w:cs="Times New Roman"/>
          <w:sz w:val="28"/>
          <w:szCs w:val="28"/>
        </w:rPr>
        <w:t xml:space="preserve"> </w:t>
      </w:r>
      <w:r w:rsidRPr="00B575B2">
        <w:rPr>
          <w:rFonts w:ascii="Times New Roman" w:hAnsi="Times New Roman" w:cs="Times New Roman"/>
          <w:sz w:val="28"/>
          <w:szCs w:val="28"/>
        </w:rPr>
        <w:t>их устранение.</w:t>
      </w:r>
    </w:p>
    <w:p w:rsidR="00B575B2" w:rsidRPr="00B575B2" w:rsidRDefault="00B575B2"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5B2">
        <w:rPr>
          <w:rFonts w:ascii="Times New Roman" w:hAnsi="Times New Roman" w:cs="Times New Roman"/>
          <w:sz w:val="28"/>
          <w:szCs w:val="28"/>
        </w:rPr>
        <w:t>Важным аспектом в осуществлении контроля является</w:t>
      </w:r>
      <w:r>
        <w:rPr>
          <w:rFonts w:ascii="Times New Roman" w:hAnsi="Times New Roman" w:cs="Times New Roman"/>
          <w:sz w:val="28"/>
          <w:szCs w:val="28"/>
        </w:rPr>
        <w:t xml:space="preserve"> </w:t>
      </w:r>
      <w:r w:rsidRPr="00B575B2">
        <w:rPr>
          <w:rFonts w:ascii="Times New Roman" w:hAnsi="Times New Roman" w:cs="Times New Roman"/>
          <w:sz w:val="28"/>
          <w:szCs w:val="28"/>
        </w:rPr>
        <w:t>повышение</w:t>
      </w:r>
      <w:r>
        <w:rPr>
          <w:rFonts w:ascii="Times New Roman" w:hAnsi="Times New Roman" w:cs="Times New Roman"/>
          <w:sz w:val="28"/>
          <w:szCs w:val="28"/>
        </w:rPr>
        <w:t xml:space="preserve"> </w:t>
      </w:r>
      <w:r w:rsidRPr="00B575B2">
        <w:rPr>
          <w:rFonts w:ascii="Times New Roman" w:hAnsi="Times New Roman" w:cs="Times New Roman"/>
          <w:sz w:val="28"/>
          <w:szCs w:val="28"/>
        </w:rPr>
        <w:t>значимости института</w:t>
      </w:r>
      <w:r>
        <w:rPr>
          <w:rFonts w:ascii="Times New Roman" w:hAnsi="Times New Roman" w:cs="Times New Roman"/>
          <w:sz w:val="28"/>
          <w:szCs w:val="28"/>
        </w:rPr>
        <w:t xml:space="preserve"> </w:t>
      </w:r>
      <w:r w:rsidRPr="00B575B2">
        <w:rPr>
          <w:rFonts w:ascii="Times New Roman" w:hAnsi="Times New Roman" w:cs="Times New Roman"/>
          <w:sz w:val="28"/>
          <w:szCs w:val="28"/>
        </w:rPr>
        <w:t>кураторства, когда</w:t>
      </w:r>
      <w:r>
        <w:rPr>
          <w:rFonts w:ascii="Times New Roman" w:hAnsi="Times New Roman" w:cs="Times New Roman"/>
          <w:sz w:val="28"/>
          <w:szCs w:val="28"/>
        </w:rPr>
        <w:t xml:space="preserve"> </w:t>
      </w:r>
      <w:r w:rsidRPr="00B575B2">
        <w:rPr>
          <w:rFonts w:ascii="Times New Roman" w:hAnsi="Times New Roman" w:cs="Times New Roman"/>
          <w:sz w:val="28"/>
          <w:szCs w:val="28"/>
        </w:rPr>
        <w:t>каждый сотрудник</w:t>
      </w:r>
      <w:r>
        <w:rPr>
          <w:rFonts w:ascii="Times New Roman" w:hAnsi="Times New Roman" w:cs="Times New Roman"/>
          <w:sz w:val="28"/>
          <w:szCs w:val="28"/>
        </w:rPr>
        <w:t xml:space="preserve"> </w:t>
      </w:r>
      <w:r w:rsidRPr="00B575B2">
        <w:rPr>
          <w:rFonts w:ascii="Times New Roman" w:hAnsi="Times New Roman" w:cs="Times New Roman"/>
          <w:sz w:val="28"/>
          <w:szCs w:val="28"/>
        </w:rPr>
        <w:t>территориального органа УИС несет персональную</w:t>
      </w:r>
      <w:r>
        <w:rPr>
          <w:rFonts w:ascii="Times New Roman" w:hAnsi="Times New Roman" w:cs="Times New Roman"/>
          <w:sz w:val="28"/>
          <w:szCs w:val="28"/>
        </w:rPr>
        <w:t xml:space="preserve"> </w:t>
      </w:r>
      <w:r w:rsidRPr="00B575B2">
        <w:rPr>
          <w:rFonts w:ascii="Times New Roman" w:hAnsi="Times New Roman" w:cs="Times New Roman"/>
          <w:sz w:val="28"/>
          <w:szCs w:val="28"/>
        </w:rPr>
        <w:t>ответственность за определенное направление</w:t>
      </w:r>
      <w:r>
        <w:rPr>
          <w:rFonts w:ascii="Times New Roman" w:hAnsi="Times New Roman" w:cs="Times New Roman"/>
          <w:sz w:val="28"/>
          <w:szCs w:val="28"/>
        </w:rPr>
        <w:t xml:space="preserve"> </w:t>
      </w:r>
      <w:r w:rsidRPr="00B575B2">
        <w:rPr>
          <w:rFonts w:ascii="Times New Roman" w:hAnsi="Times New Roman" w:cs="Times New Roman"/>
          <w:sz w:val="28"/>
          <w:szCs w:val="28"/>
        </w:rPr>
        <w:t>деятельности курируемой службы или отдела</w:t>
      </w:r>
      <w:r>
        <w:rPr>
          <w:rFonts w:ascii="Times New Roman" w:hAnsi="Times New Roman" w:cs="Times New Roman"/>
          <w:sz w:val="28"/>
          <w:szCs w:val="28"/>
        </w:rPr>
        <w:t xml:space="preserve"> </w:t>
      </w:r>
      <w:r w:rsidRPr="00B575B2">
        <w:rPr>
          <w:rFonts w:ascii="Times New Roman" w:hAnsi="Times New Roman" w:cs="Times New Roman"/>
          <w:sz w:val="28"/>
          <w:szCs w:val="28"/>
        </w:rPr>
        <w:t>учреждения, что способствует эффективности</w:t>
      </w:r>
      <w:r>
        <w:rPr>
          <w:rFonts w:ascii="Times New Roman" w:hAnsi="Times New Roman" w:cs="Times New Roman"/>
          <w:sz w:val="28"/>
          <w:szCs w:val="28"/>
        </w:rPr>
        <w:t xml:space="preserve"> </w:t>
      </w:r>
      <w:r w:rsidRPr="00B575B2">
        <w:rPr>
          <w:rFonts w:ascii="Times New Roman" w:hAnsi="Times New Roman" w:cs="Times New Roman"/>
          <w:sz w:val="28"/>
          <w:szCs w:val="28"/>
        </w:rPr>
        <w:t>реализации организационно-</w:t>
      </w:r>
      <w:r w:rsidRPr="00B575B2">
        <w:rPr>
          <w:rFonts w:ascii="Times New Roman" w:hAnsi="Times New Roman" w:cs="Times New Roman"/>
          <w:sz w:val="28"/>
          <w:szCs w:val="28"/>
        </w:rPr>
        <w:lastRenderedPageBreak/>
        <w:t>управленческой</w:t>
      </w:r>
      <w:r>
        <w:rPr>
          <w:rFonts w:ascii="Times New Roman" w:hAnsi="Times New Roman" w:cs="Times New Roman"/>
          <w:sz w:val="28"/>
          <w:szCs w:val="28"/>
        </w:rPr>
        <w:t xml:space="preserve"> </w:t>
      </w:r>
      <w:r w:rsidRPr="00B575B2">
        <w:rPr>
          <w:rFonts w:ascii="Times New Roman" w:hAnsi="Times New Roman" w:cs="Times New Roman"/>
          <w:sz w:val="28"/>
          <w:szCs w:val="28"/>
        </w:rPr>
        <w:t>функции, включая искоренение формализма и</w:t>
      </w:r>
      <w:r>
        <w:rPr>
          <w:rFonts w:ascii="Times New Roman" w:hAnsi="Times New Roman" w:cs="Times New Roman"/>
          <w:sz w:val="28"/>
          <w:szCs w:val="28"/>
        </w:rPr>
        <w:t xml:space="preserve"> </w:t>
      </w:r>
      <w:r w:rsidRPr="00B575B2">
        <w:rPr>
          <w:rFonts w:ascii="Times New Roman" w:hAnsi="Times New Roman" w:cs="Times New Roman"/>
          <w:sz w:val="28"/>
          <w:szCs w:val="28"/>
        </w:rPr>
        <w:t>самоустранение</w:t>
      </w:r>
      <w:r>
        <w:rPr>
          <w:rFonts w:ascii="Times New Roman" w:hAnsi="Times New Roman" w:cs="Times New Roman"/>
          <w:sz w:val="28"/>
          <w:szCs w:val="28"/>
        </w:rPr>
        <w:t xml:space="preserve"> </w:t>
      </w:r>
      <w:r w:rsidRPr="00B575B2">
        <w:rPr>
          <w:rFonts w:ascii="Times New Roman" w:hAnsi="Times New Roman" w:cs="Times New Roman"/>
          <w:sz w:val="28"/>
          <w:szCs w:val="28"/>
        </w:rPr>
        <w:t>от оказания практической</w:t>
      </w:r>
      <w:r>
        <w:rPr>
          <w:rFonts w:ascii="Times New Roman" w:hAnsi="Times New Roman" w:cs="Times New Roman"/>
          <w:sz w:val="28"/>
          <w:szCs w:val="28"/>
        </w:rPr>
        <w:t xml:space="preserve"> </w:t>
      </w:r>
      <w:r w:rsidRPr="00B575B2">
        <w:rPr>
          <w:rFonts w:ascii="Times New Roman" w:hAnsi="Times New Roman" w:cs="Times New Roman"/>
          <w:sz w:val="28"/>
          <w:szCs w:val="28"/>
        </w:rPr>
        <w:t>и методической помощи учреждениям.</w:t>
      </w:r>
    </w:p>
    <w:p w:rsidR="00B575B2" w:rsidRPr="00B575B2" w:rsidRDefault="00B575B2"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5B2">
        <w:rPr>
          <w:rFonts w:ascii="Times New Roman" w:hAnsi="Times New Roman" w:cs="Times New Roman"/>
          <w:sz w:val="28"/>
          <w:szCs w:val="28"/>
        </w:rPr>
        <w:t>Разумеется, в территориальных органах</w:t>
      </w:r>
      <w:r>
        <w:rPr>
          <w:rFonts w:ascii="Times New Roman" w:hAnsi="Times New Roman" w:cs="Times New Roman"/>
          <w:sz w:val="28"/>
          <w:szCs w:val="28"/>
        </w:rPr>
        <w:t xml:space="preserve"> </w:t>
      </w:r>
      <w:r w:rsidRPr="00B575B2">
        <w:rPr>
          <w:rFonts w:ascii="Times New Roman" w:hAnsi="Times New Roman" w:cs="Times New Roman"/>
          <w:sz w:val="28"/>
          <w:szCs w:val="28"/>
        </w:rPr>
        <w:t>УИС существует практика подведения итогов</w:t>
      </w:r>
      <w:r>
        <w:rPr>
          <w:rFonts w:ascii="Times New Roman" w:hAnsi="Times New Roman" w:cs="Times New Roman"/>
          <w:sz w:val="28"/>
          <w:szCs w:val="28"/>
        </w:rPr>
        <w:t xml:space="preserve"> </w:t>
      </w:r>
      <w:r w:rsidRPr="00B575B2">
        <w:rPr>
          <w:rFonts w:ascii="Times New Roman" w:hAnsi="Times New Roman" w:cs="Times New Roman"/>
          <w:sz w:val="28"/>
          <w:szCs w:val="28"/>
        </w:rPr>
        <w:t>выполнения служебных</w:t>
      </w:r>
      <w:r>
        <w:rPr>
          <w:rFonts w:ascii="Times New Roman" w:hAnsi="Times New Roman" w:cs="Times New Roman"/>
          <w:sz w:val="28"/>
          <w:szCs w:val="28"/>
        </w:rPr>
        <w:t xml:space="preserve"> </w:t>
      </w:r>
      <w:r w:rsidRPr="00B575B2">
        <w:rPr>
          <w:rFonts w:ascii="Times New Roman" w:hAnsi="Times New Roman" w:cs="Times New Roman"/>
          <w:sz w:val="28"/>
          <w:szCs w:val="28"/>
        </w:rPr>
        <w:t>задач по охране учреждений и их объектов. Наиболее проблемные и</w:t>
      </w:r>
      <w:r>
        <w:rPr>
          <w:rFonts w:ascii="Times New Roman" w:hAnsi="Times New Roman" w:cs="Times New Roman"/>
          <w:sz w:val="28"/>
          <w:szCs w:val="28"/>
        </w:rPr>
        <w:t xml:space="preserve"> </w:t>
      </w:r>
      <w:r w:rsidRPr="00B575B2">
        <w:rPr>
          <w:rFonts w:ascii="Times New Roman" w:hAnsi="Times New Roman" w:cs="Times New Roman"/>
          <w:sz w:val="28"/>
          <w:szCs w:val="28"/>
        </w:rPr>
        <w:t>насущные вопросы выносятся для рассмотрения на коллегиях</w:t>
      </w:r>
      <w:r>
        <w:rPr>
          <w:rFonts w:ascii="Times New Roman" w:hAnsi="Times New Roman" w:cs="Times New Roman"/>
          <w:sz w:val="28"/>
          <w:szCs w:val="28"/>
        </w:rPr>
        <w:t xml:space="preserve"> </w:t>
      </w:r>
      <w:r w:rsidRPr="00B575B2">
        <w:rPr>
          <w:rFonts w:ascii="Times New Roman" w:hAnsi="Times New Roman" w:cs="Times New Roman"/>
          <w:sz w:val="28"/>
          <w:szCs w:val="28"/>
        </w:rPr>
        <w:t>и оперативных совещаниях</w:t>
      </w:r>
      <w:r>
        <w:rPr>
          <w:rFonts w:ascii="Times New Roman" w:hAnsi="Times New Roman" w:cs="Times New Roman"/>
          <w:sz w:val="28"/>
          <w:szCs w:val="28"/>
        </w:rPr>
        <w:t xml:space="preserve"> </w:t>
      </w:r>
      <w:r w:rsidRPr="00B575B2">
        <w:rPr>
          <w:rFonts w:ascii="Times New Roman" w:hAnsi="Times New Roman" w:cs="Times New Roman"/>
          <w:sz w:val="28"/>
          <w:szCs w:val="28"/>
        </w:rPr>
        <w:t>при</w:t>
      </w:r>
      <w:r>
        <w:rPr>
          <w:rFonts w:ascii="Times New Roman" w:hAnsi="Times New Roman" w:cs="Times New Roman"/>
          <w:sz w:val="28"/>
          <w:szCs w:val="28"/>
        </w:rPr>
        <w:t xml:space="preserve"> </w:t>
      </w:r>
      <w:r w:rsidRPr="00B575B2">
        <w:rPr>
          <w:rFonts w:ascii="Times New Roman" w:hAnsi="Times New Roman" w:cs="Times New Roman"/>
          <w:sz w:val="28"/>
          <w:szCs w:val="28"/>
        </w:rPr>
        <w:t>начальнике территориального органа УИС, по</w:t>
      </w:r>
      <w:r>
        <w:rPr>
          <w:rFonts w:ascii="Times New Roman" w:hAnsi="Times New Roman" w:cs="Times New Roman"/>
          <w:sz w:val="28"/>
          <w:szCs w:val="28"/>
        </w:rPr>
        <w:t xml:space="preserve"> </w:t>
      </w:r>
      <w:proofErr w:type="gramStart"/>
      <w:r w:rsidRPr="00B575B2">
        <w:rPr>
          <w:rFonts w:ascii="Times New Roman" w:hAnsi="Times New Roman" w:cs="Times New Roman"/>
          <w:sz w:val="28"/>
          <w:szCs w:val="28"/>
        </w:rPr>
        <w:t>итогам</w:t>
      </w:r>
      <w:proofErr w:type="gramEnd"/>
      <w:r w:rsidRPr="00B575B2">
        <w:rPr>
          <w:rFonts w:ascii="Times New Roman" w:hAnsi="Times New Roman" w:cs="Times New Roman"/>
          <w:sz w:val="28"/>
          <w:szCs w:val="28"/>
        </w:rPr>
        <w:t xml:space="preserve"> проведения которых выносятся управленческие решения, направленные на повышение эффективности использования сил и средств</w:t>
      </w:r>
      <w:r>
        <w:rPr>
          <w:rFonts w:ascii="Times New Roman" w:hAnsi="Times New Roman" w:cs="Times New Roman"/>
          <w:sz w:val="28"/>
          <w:szCs w:val="28"/>
        </w:rPr>
        <w:t xml:space="preserve"> </w:t>
      </w:r>
      <w:r w:rsidRPr="00B575B2">
        <w:rPr>
          <w:rFonts w:ascii="Times New Roman" w:hAnsi="Times New Roman" w:cs="Times New Roman"/>
          <w:sz w:val="28"/>
          <w:szCs w:val="28"/>
        </w:rPr>
        <w:t>в обеспечении</w:t>
      </w:r>
      <w:r>
        <w:rPr>
          <w:rFonts w:ascii="Times New Roman" w:hAnsi="Times New Roman" w:cs="Times New Roman"/>
          <w:sz w:val="28"/>
          <w:szCs w:val="28"/>
        </w:rPr>
        <w:t xml:space="preserve"> </w:t>
      </w:r>
      <w:r w:rsidRPr="00B575B2">
        <w:rPr>
          <w:rFonts w:ascii="Times New Roman" w:hAnsi="Times New Roman" w:cs="Times New Roman"/>
          <w:sz w:val="28"/>
          <w:szCs w:val="28"/>
        </w:rPr>
        <w:t>надежности охраны учреждений</w:t>
      </w:r>
      <w:r>
        <w:rPr>
          <w:rFonts w:ascii="Times New Roman" w:hAnsi="Times New Roman" w:cs="Times New Roman"/>
          <w:sz w:val="28"/>
          <w:szCs w:val="28"/>
        </w:rPr>
        <w:t xml:space="preserve"> </w:t>
      </w:r>
      <w:r w:rsidRPr="00B575B2">
        <w:rPr>
          <w:rFonts w:ascii="Times New Roman" w:hAnsi="Times New Roman" w:cs="Times New Roman"/>
          <w:sz w:val="28"/>
          <w:szCs w:val="28"/>
        </w:rPr>
        <w:t>и их объектов, осуществление качеств</w:t>
      </w:r>
      <w:r>
        <w:rPr>
          <w:rFonts w:ascii="Times New Roman" w:hAnsi="Times New Roman" w:cs="Times New Roman"/>
          <w:sz w:val="28"/>
          <w:szCs w:val="28"/>
        </w:rPr>
        <w:t xml:space="preserve">енного </w:t>
      </w:r>
      <w:r w:rsidRPr="00B575B2">
        <w:rPr>
          <w:rFonts w:ascii="Times New Roman" w:hAnsi="Times New Roman" w:cs="Times New Roman"/>
          <w:sz w:val="28"/>
          <w:szCs w:val="28"/>
        </w:rPr>
        <w:t>контроля за выполнением в учреждениях требований приказов, распоряжений и указаний</w:t>
      </w:r>
      <w:r>
        <w:rPr>
          <w:rFonts w:ascii="Times New Roman" w:hAnsi="Times New Roman" w:cs="Times New Roman"/>
          <w:sz w:val="28"/>
          <w:szCs w:val="28"/>
        </w:rPr>
        <w:t xml:space="preserve"> </w:t>
      </w:r>
      <w:r w:rsidRPr="00B575B2">
        <w:rPr>
          <w:rFonts w:ascii="Times New Roman" w:hAnsi="Times New Roman" w:cs="Times New Roman"/>
          <w:sz w:val="28"/>
          <w:szCs w:val="28"/>
        </w:rPr>
        <w:t>Минюста и ФСИН России.</w:t>
      </w:r>
    </w:p>
    <w:p w:rsidR="00B575B2" w:rsidRDefault="00B575B2"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5B2">
        <w:rPr>
          <w:rFonts w:ascii="Times New Roman" w:hAnsi="Times New Roman" w:cs="Times New Roman"/>
          <w:sz w:val="28"/>
          <w:szCs w:val="28"/>
        </w:rPr>
        <w:t>В</w:t>
      </w:r>
      <w:r>
        <w:rPr>
          <w:rFonts w:ascii="Times New Roman" w:hAnsi="Times New Roman" w:cs="Times New Roman"/>
          <w:sz w:val="28"/>
          <w:szCs w:val="28"/>
        </w:rPr>
        <w:t xml:space="preserve"> </w:t>
      </w:r>
      <w:r w:rsidRPr="00B575B2">
        <w:rPr>
          <w:rFonts w:ascii="Times New Roman" w:hAnsi="Times New Roman" w:cs="Times New Roman"/>
          <w:sz w:val="28"/>
          <w:szCs w:val="28"/>
        </w:rPr>
        <w:t>обзорном</w:t>
      </w:r>
      <w:r>
        <w:rPr>
          <w:rFonts w:ascii="Times New Roman" w:hAnsi="Times New Roman" w:cs="Times New Roman"/>
          <w:sz w:val="28"/>
          <w:szCs w:val="28"/>
        </w:rPr>
        <w:t xml:space="preserve"> </w:t>
      </w:r>
      <w:r w:rsidRPr="00B575B2">
        <w:rPr>
          <w:rFonts w:ascii="Times New Roman" w:hAnsi="Times New Roman" w:cs="Times New Roman"/>
          <w:sz w:val="28"/>
          <w:szCs w:val="28"/>
        </w:rPr>
        <w:t>письме</w:t>
      </w:r>
      <w:r>
        <w:rPr>
          <w:rFonts w:ascii="Times New Roman" w:hAnsi="Times New Roman" w:cs="Times New Roman"/>
          <w:sz w:val="28"/>
          <w:szCs w:val="28"/>
        </w:rPr>
        <w:t xml:space="preserve"> </w:t>
      </w:r>
      <w:r w:rsidRPr="00B575B2">
        <w:rPr>
          <w:rFonts w:ascii="Times New Roman" w:hAnsi="Times New Roman" w:cs="Times New Roman"/>
          <w:sz w:val="28"/>
          <w:szCs w:val="28"/>
        </w:rPr>
        <w:t>ФСИН</w:t>
      </w:r>
      <w:r>
        <w:rPr>
          <w:rFonts w:ascii="Times New Roman" w:hAnsi="Times New Roman" w:cs="Times New Roman"/>
          <w:sz w:val="28"/>
          <w:szCs w:val="28"/>
        </w:rPr>
        <w:t xml:space="preserve"> </w:t>
      </w:r>
      <w:r w:rsidRPr="00B575B2">
        <w:rPr>
          <w:rFonts w:ascii="Times New Roman" w:hAnsi="Times New Roman" w:cs="Times New Roman"/>
          <w:sz w:val="28"/>
          <w:szCs w:val="28"/>
        </w:rPr>
        <w:t>России от</w:t>
      </w:r>
      <w:r>
        <w:rPr>
          <w:rFonts w:ascii="Times New Roman" w:hAnsi="Times New Roman" w:cs="Times New Roman"/>
          <w:sz w:val="28"/>
          <w:szCs w:val="28"/>
        </w:rPr>
        <w:t xml:space="preserve"> 31 </w:t>
      </w:r>
      <w:r w:rsidRPr="00B575B2">
        <w:rPr>
          <w:rFonts w:ascii="Times New Roman" w:hAnsi="Times New Roman" w:cs="Times New Roman"/>
          <w:sz w:val="28"/>
          <w:szCs w:val="28"/>
        </w:rPr>
        <w:t>июля</w:t>
      </w:r>
      <w:r>
        <w:rPr>
          <w:rFonts w:ascii="Times New Roman" w:hAnsi="Times New Roman" w:cs="Times New Roman"/>
          <w:sz w:val="28"/>
          <w:szCs w:val="28"/>
        </w:rPr>
        <w:t xml:space="preserve"> </w:t>
      </w:r>
      <w:r w:rsidRPr="00B575B2">
        <w:rPr>
          <w:rFonts w:ascii="Times New Roman" w:hAnsi="Times New Roman" w:cs="Times New Roman"/>
          <w:sz w:val="28"/>
          <w:szCs w:val="28"/>
        </w:rPr>
        <w:t>2009 г. № 10/9-557 безответственность в работе</w:t>
      </w:r>
      <w:r>
        <w:rPr>
          <w:rFonts w:ascii="Times New Roman" w:hAnsi="Times New Roman" w:cs="Times New Roman"/>
          <w:sz w:val="28"/>
          <w:szCs w:val="28"/>
        </w:rPr>
        <w:t xml:space="preserve"> </w:t>
      </w:r>
      <w:r w:rsidRPr="00B575B2">
        <w:rPr>
          <w:rFonts w:ascii="Times New Roman" w:hAnsi="Times New Roman" w:cs="Times New Roman"/>
          <w:sz w:val="28"/>
          <w:szCs w:val="28"/>
        </w:rPr>
        <w:t>руководителей ряда территориальных органов</w:t>
      </w:r>
      <w:r>
        <w:rPr>
          <w:rFonts w:ascii="Times New Roman" w:hAnsi="Times New Roman" w:cs="Times New Roman"/>
          <w:sz w:val="28"/>
          <w:szCs w:val="28"/>
        </w:rPr>
        <w:t xml:space="preserve"> </w:t>
      </w:r>
      <w:r w:rsidRPr="00B575B2">
        <w:rPr>
          <w:rFonts w:ascii="Times New Roman" w:hAnsi="Times New Roman" w:cs="Times New Roman"/>
          <w:sz w:val="28"/>
          <w:szCs w:val="28"/>
        </w:rPr>
        <w:t xml:space="preserve">УИС, потеря ими управления и </w:t>
      </w:r>
      <w:proofErr w:type="gramStart"/>
      <w:r w:rsidRPr="00B575B2">
        <w:rPr>
          <w:rFonts w:ascii="Times New Roman" w:hAnsi="Times New Roman" w:cs="Times New Roman"/>
          <w:sz w:val="28"/>
          <w:szCs w:val="28"/>
        </w:rPr>
        <w:t>контроля за</w:t>
      </w:r>
      <w:proofErr w:type="gramEnd"/>
      <w:r w:rsidRPr="00B575B2">
        <w:rPr>
          <w:rFonts w:ascii="Times New Roman" w:hAnsi="Times New Roman" w:cs="Times New Roman"/>
          <w:sz w:val="28"/>
          <w:szCs w:val="28"/>
        </w:rPr>
        <w:t xml:space="preserve"> деятельностью подведомственных учреждений, игнорирование</w:t>
      </w:r>
      <w:r>
        <w:rPr>
          <w:rFonts w:ascii="Times New Roman" w:hAnsi="Times New Roman" w:cs="Times New Roman"/>
          <w:sz w:val="28"/>
          <w:szCs w:val="28"/>
        </w:rPr>
        <w:t xml:space="preserve"> </w:t>
      </w:r>
      <w:r w:rsidRPr="00B575B2">
        <w:rPr>
          <w:rFonts w:ascii="Times New Roman" w:hAnsi="Times New Roman" w:cs="Times New Roman"/>
          <w:sz w:val="28"/>
          <w:szCs w:val="28"/>
        </w:rPr>
        <w:t>требований нормативных</w:t>
      </w:r>
      <w:r>
        <w:rPr>
          <w:rFonts w:ascii="Times New Roman" w:hAnsi="Times New Roman" w:cs="Times New Roman"/>
          <w:sz w:val="28"/>
          <w:szCs w:val="28"/>
        </w:rPr>
        <w:t xml:space="preserve"> </w:t>
      </w:r>
      <w:r w:rsidRPr="00B575B2">
        <w:rPr>
          <w:rFonts w:ascii="Times New Roman" w:hAnsi="Times New Roman" w:cs="Times New Roman"/>
          <w:sz w:val="28"/>
          <w:szCs w:val="28"/>
        </w:rPr>
        <w:t>правовых</w:t>
      </w:r>
      <w:r>
        <w:rPr>
          <w:rFonts w:ascii="Times New Roman" w:hAnsi="Times New Roman" w:cs="Times New Roman"/>
          <w:sz w:val="28"/>
          <w:szCs w:val="28"/>
        </w:rPr>
        <w:t xml:space="preserve"> </w:t>
      </w:r>
      <w:r w:rsidRPr="00B575B2">
        <w:rPr>
          <w:rFonts w:ascii="Times New Roman" w:hAnsi="Times New Roman" w:cs="Times New Roman"/>
          <w:sz w:val="28"/>
          <w:szCs w:val="28"/>
        </w:rPr>
        <w:t>актов, распоряжений и указаний ФСИН России</w:t>
      </w:r>
      <w:r>
        <w:rPr>
          <w:rFonts w:ascii="Times New Roman" w:hAnsi="Times New Roman" w:cs="Times New Roman"/>
          <w:sz w:val="28"/>
          <w:szCs w:val="28"/>
        </w:rPr>
        <w:t>,</w:t>
      </w:r>
    </w:p>
    <w:p w:rsidR="00017F94" w:rsidRDefault="00B575B2" w:rsidP="00B575B2">
      <w:pPr>
        <w:spacing w:line="360" w:lineRule="auto"/>
        <w:jc w:val="both"/>
        <w:rPr>
          <w:rFonts w:ascii="Times New Roman" w:hAnsi="Times New Roman" w:cs="Times New Roman"/>
          <w:sz w:val="28"/>
          <w:szCs w:val="28"/>
        </w:rPr>
      </w:pPr>
      <w:r w:rsidRPr="00B575B2">
        <w:rPr>
          <w:rFonts w:ascii="Times New Roman" w:hAnsi="Times New Roman" w:cs="Times New Roman"/>
          <w:sz w:val="28"/>
          <w:szCs w:val="28"/>
        </w:rPr>
        <w:t>направленных на профилактику побегов из-под</w:t>
      </w:r>
      <w:r>
        <w:rPr>
          <w:rFonts w:ascii="Times New Roman" w:hAnsi="Times New Roman" w:cs="Times New Roman"/>
          <w:sz w:val="28"/>
          <w:szCs w:val="28"/>
        </w:rPr>
        <w:t xml:space="preserve"> </w:t>
      </w:r>
      <w:r w:rsidRPr="00B575B2">
        <w:rPr>
          <w:rFonts w:ascii="Times New Roman" w:hAnsi="Times New Roman" w:cs="Times New Roman"/>
          <w:sz w:val="28"/>
          <w:szCs w:val="28"/>
        </w:rPr>
        <w:t>охраны, указаны как основные</w:t>
      </w:r>
      <w:r>
        <w:rPr>
          <w:rFonts w:ascii="Times New Roman" w:hAnsi="Times New Roman" w:cs="Times New Roman"/>
          <w:sz w:val="28"/>
          <w:szCs w:val="28"/>
        </w:rPr>
        <w:t xml:space="preserve"> </w:t>
      </w:r>
      <w:r w:rsidRPr="00B575B2">
        <w:rPr>
          <w:rFonts w:ascii="Times New Roman" w:hAnsi="Times New Roman" w:cs="Times New Roman"/>
          <w:sz w:val="28"/>
          <w:szCs w:val="28"/>
        </w:rPr>
        <w:t>причины, мешающие полностью исключить побеги из-под</w:t>
      </w:r>
      <w:r w:rsidR="00017F94">
        <w:rPr>
          <w:rFonts w:ascii="Times New Roman" w:hAnsi="Times New Roman" w:cs="Times New Roman"/>
          <w:sz w:val="28"/>
          <w:szCs w:val="28"/>
        </w:rPr>
        <w:t xml:space="preserve"> охраны</w:t>
      </w:r>
      <w:r w:rsidR="008F2404">
        <w:rPr>
          <w:rStyle w:val="af2"/>
          <w:rFonts w:ascii="Times New Roman" w:hAnsi="Times New Roman" w:cs="Times New Roman"/>
          <w:sz w:val="28"/>
          <w:szCs w:val="28"/>
        </w:rPr>
        <w:footnoteReference w:id="6"/>
      </w:r>
      <w:r w:rsidR="00017F94">
        <w:rPr>
          <w:rFonts w:ascii="Times New Roman" w:hAnsi="Times New Roman" w:cs="Times New Roman"/>
          <w:sz w:val="28"/>
          <w:szCs w:val="28"/>
        </w:rPr>
        <w:t>.</w:t>
      </w:r>
    </w:p>
    <w:p w:rsidR="004429EF" w:rsidRPr="00B575B2" w:rsidRDefault="00017F94"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5B2" w:rsidRPr="00B575B2">
        <w:rPr>
          <w:rFonts w:ascii="Times New Roman" w:hAnsi="Times New Roman" w:cs="Times New Roman"/>
          <w:sz w:val="28"/>
          <w:szCs w:val="28"/>
        </w:rPr>
        <w:t>Естественно, в целях усиления контроля актуальным является повышение уровня спроса с</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должностных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лиц учреждений</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и кураторов</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в территориальных органах</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УИС, включая</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такую</w:t>
      </w:r>
      <w:r w:rsidR="00B575B2">
        <w:rPr>
          <w:rFonts w:ascii="Times New Roman" w:hAnsi="Times New Roman" w:cs="Times New Roman"/>
          <w:sz w:val="28"/>
          <w:szCs w:val="28"/>
        </w:rPr>
        <w:t xml:space="preserve"> </w:t>
      </w:r>
      <w:r w:rsidR="00B575B2" w:rsidRPr="00B575B2">
        <w:rPr>
          <w:rFonts w:ascii="Times New Roman" w:hAnsi="Times New Roman" w:cs="Times New Roman"/>
          <w:sz w:val="28"/>
          <w:szCs w:val="28"/>
        </w:rPr>
        <w:t>форму реагирования, как освобождение в установленном порядке от занимаемой должности.</w:t>
      </w:r>
    </w:p>
    <w:p w:rsidR="003B0BAE" w:rsidRDefault="003B0BAE" w:rsidP="003B0BAE">
      <w:pPr>
        <w:rPr>
          <w:rFonts w:ascii="Times New Roman" w:eastAsia="Times New Roman" w:hAnsi="Times New Roman" w:cs="Times New Roman"/>
          <w:color w:val="000000"/>
          <w:sz w:val="28"/>
          <w:szCs w:val="28"/>
          <w:shd w:val="clear" w:color="auto" w:fill="FFFFFF"/>
          <w:lang w:eastAsia="ru-RU"/>
        </w:rPr>
      </w:pPr>
    </w:p>
    <w:p w:rsidR="003B0BAE" w:rsidRPr="003B0BAE" w:rsidRDefault="003B0BAE" w:rsidP="003B0BAE"/>
    <w:p w:rsidR="00CF394D" w:rsidRPr="009549FD" w:rsidRDefault="00CF394D" w:rsidP="00B575B2">
      <w:pPr>
        <w:pStyle w:val="2"/>
        <w:spacing w:line="360" w:lineRule="auto"/>
      </w:pPr>
      <w:r w:rsidRPr="009549FD">
        <w:lastRenderedPageBreak/>
        <w:t>ГЛАВА 2. Виды караулов</w:t>
      </w:r>
    </w:p>
    <w:p w:rsidR="00CF394D" w:rsidRPr="009549FD" w:rsidRDefault="00CF394D" w:rsidP="00B575B2">
      <w:pPr>
        <w:pStyle w:val="2"/>
        <w:spacing w:line="360" w:lineRule="auto"/>
      </w:pPr>
      <w:r w:rsidRPr="009549FD">
        <w:t>1.1 Караулы по конвоированию</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Для выполнения служебных задач по конвоированию от подразделений по конвоированию назначаются караулы</w:t>
      </w:r>
      <w:r w:rsidR="00F614C8">
        <w:rPr>
          <w:rStyle w:val="af2"/>
          <w:rFonts w:ascii="Times New Roman" w:hAnsi="Times New Roman" w:cs="Times New Roman"/>
          <w:sz w:val="28"/>
          <w:szCs w:val="28"/>
        </w:rPr>
        <w:footnoteReference w:id="7"/>
      </w:r>
      <w:r w:rsidRPr="009549FD">
        <w:rPr>
          <w:rFonts w:ascii="Times New Roman" w:hAnsi="Times New Roman" w:cs="Times New Roman"/>
          <w:sz w:val="28"/>
          <w:szCs w:val="28"/>
        </w:rPr>
        <w:t>.</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В зависимости от характера служебной задачи караулы по конвоированию могут быть</w:t>
      </w:r>
      <w:r w:rsidR="002B788A">
        <w:rPr>
          <w:rStyle w:val="af2"/>
          <w:rFonts w:ascii="Times New Roman" w:hAnsi="Times New Roman" w:cs="Times New Roman"/>
          <w:sz w:val="28"/>
          <w:szCs w:val="28"/>
        </w:rPr>
        <w:footnoteReference w:id="8"/>
      </w:r>
      <w:r w:rsidRPr="009549FD">
        <w:rPr>
          <w:rFonts w:ascii="Times New Roman" w:hAnsi="Times New Roman" w:cs="Times New Roman"/>
          <w:sz w:val="28"/>
          <w:szCs w:val="28"/>
        </w:rPr>
        <w:t>:</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-плановыми - для конвоирования осужденных и лиц, содержащихся под стражей, в </w:t>
      </w:r>
      <w:proofErr w:type="spellStart"/>
      <w:r w:rsidRPr="009549FD">
        <w:rPr>
          <w:rFonts w:ascii="Times New Roman" w:hAnsi="Times New Roman" w:cs="Times New Roman"/>
          <w:sz w:val="28"/>
          <w:szCs w:val="28"/>
        </w:rPr>
        <w:t>спецвагонах</w:t>
      </w:r>
      <w:proofErr w:type="spellEnd"/>
      <w:r w:rsidRPr="009549FD">
        <w:rPr>
          <w:rFonts w:ascii="Times New Roman" w:hAnsi="Times New Roman" w:cs="Times New Roman"/>
          <w:sz w:val="28"/>
          <w:szCs w:val="28"/>
        </w:rPr>
        <w:t xml:space="preserve"> и специальных автомобилях, водных и воздушных судах по установленным маршрутам в определенное время, с приемом и сдачей их в пути следования на обменных пунктах;</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-встречными - для конвоирования осужденных и лиц, содержащихся под стражей, в специальных автомобилях из следственных изоляторов и исправительных учреждений на обменные пункты и обратно;</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w:t>
      </w:r>
      <w:proofErr w:type="gramStart"/>
      <w:r w:rsidRPr="009549FD">
        <w:rPr>
          <w:rFonts w:ascii="Times New Roman" w:hAnsi="Times New Roman" w:cs="Times New Roman"/>
          <w:sz w:val="28"/>
          <w:szCs w:val="28"/>
        </w:rPr>
        <w:t>сквозными</w:t>
      </w:r>
      <w:proofErr w:type="gramEnd"/>
      <w:r w:rsidRPr="009549FD">
        <w:rPr>
          <w:rFonts w:ascii="Times New Roman" w:hAnsi="Times New Roman" w:cs="Times New Roman"/>
          <w:sz w:val="28"/>
          <w:szCs w:val="28"/>
        </w:rPr>
        <w:t xml:space="preserve"> - для конвоирования осужденных и лиц, содержащихся под стражей, в </w:t>
      </w:r>
      <w:proofErr w:type="spellStart"/>
      <w:r w:rsidRPr="009549FD">
        <w:rPr>
          <w:rFonts w:ascii="Times New Roman" w:hAnsi="Times New Roman" w:cs="Times New Roman"/>
          <w:sz w:val="28"/>
          <w:szCs w:val="28"/>
        </w:rPr>
        <w:t>спецвагонах</w:t>
      </w:r>
      <w:proofErr w:type="spellEnd"/>
      <w:r w:rsidRPr="009549FD">
        <w:rPr>
          <w:rFonts w:ascii="Times New Roman" w:hAnsi="Times New Roman" w:cs="Times New Roman"/>
          <w:sz w:val="28"/>
          <w:szCs w:val="28"/>
        </w:rPr>
        <w:t>, специальных автомобилях, на водных и воздушных судах от пункта приема до пункта назначения;</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w:t>
      </w:r>
      <w:proofErr w:type="gramStart"/>
      <w:r w:rsidRPr="009549FD">
        <w:rPr>
          <w:rFonts w:ascii="Times New Roman" w:hAnsi="Times New Roman" w:cs="Times New Roman"/>
          <w:sz w:val="28"/>
          <w:szCs w:val="28"/>
        </w:rPr>
        <w:t>особыми</w:t>
      </w:r>
      <w:proofErr w:type="gramEnd"/>
      <w:r w:rsidRPr="009549FD">
        <w:rPr>
          <w:rFonts w:ascii="Times New Roman" w:hAnsi="Times New Roman" w:cs="Times New Roman"/>
          <w:sz w:val="28"/>
          <w:szCs w:val="28"/>
        </w:rPr>
        <w:t xml:space="preserve"> - для конвоирования особо опасных преступников, лиц приговоренных к исключительной мере наказания - смертной казни или пожизненному лишению свободы, граждан Российской Федерации и лиц без гражданства на территорию Российской Федерации, а также иностранных граждан и лиц без гражданства в случае их экстрадиции;</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-эшелонными – для конвоирования осужденных и лиц, содержащихся под стражей, группами не менее 300 человек от пункта приема до пункта назначения;</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lastRenderedPageBreak/>
        <w:t>-</w:t>
      </w:r>
      <w:proofErr w:type="gramStart"/>
      <w:r w:rsidRPr="009549FD">
        <w:rPr>
          <w:rFonts w:ascii="Times New Roman" w:hAnsi="Times New Roman" w:cs="Times New Roman"/>
          <w:sz w:val="28"/>
          <w:szCs w:val="28"/>
        </w:rPr>
        <w:t>временными</w:t>
      </w:r>
      <w:proofErr w:type="gramEnd"/>
      <w:r w:rsidRPr="009549FD">
        <w:rPr>
          <w:rFonts w:ascii="Times New Roman" w:hAnsi="Times New Roman" w:cs="Times New Roman"/>
          <w:sz w:val="28"/>
          <w:szCs w:val="28"/>
        </w:rPr>
        <w:t xml:space="preserve"> – для оказания помощи вышеперечисленным караулам по конвоированию и (или) их сопровождению.</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Обменными пунктами маршрута являются станции, порты, причалы, аэропорты, пункты расположения учреждений УИС, где караулами производится прием (сдача) осужденных и лиц, содержащихся под стражей</w:t>
      </w:r>
      <w:r w:rsidR="00F614C8">
        <w:rPr>
          <w:rStyle w:val="af2"/>
          <w:rFonts w:ascii="Times New Roman" w:hAnsi="Times New Roman" w:cs="Times New Roman"/>
          <w:sz w:val="28"/>
          <w:szCs w:val="28"/>
        </w:rPr>
        <w:footnoteReference w:id="9"/>
      </w:r>
      <w:r w:rsidRPr="009549FD">
        <w:rPr>
          <w:rFonts w:ascii="Times New Roman" w:hAnsi="Times New Roman" w:cs="Times New Roman"/>
          <w:sz w:val="28"/>
          <w:szCs w:val="28"/>
        </w:rPr>
        <w:t>.</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Маршруты конвоирования плановых и сквозных караулов в зависимости от вида используемых транспортных средств подразделяются </w:t>
      </w:r>
      <w:proofErr w:type="gramStart"/>
      <w:r w:rsidRPr="009549FD">
        <w:rPr>
          <w:rFonts w:ascii="Times New Roman" w:hAnsi="Times New Roman" w:cs="Times New Roman"/>
          <w:sz w:val="28"/>
          <w:szCs w:val="28"/>
        </w:rPr>
        <w:t>на</w:t>
      </w:r>
      <w:proofErr w:type="gramEnd"/>
      <w:r w:rsidRPr="009549FD">
        <w:rPr>
          <w:rFonts w:ascii="Times New Roman" w:hAnsi="Times New Roman" w:cs="Times New Roman"/>
          <w:sz w:val="28"/>
          <w:szCs w:val="28"/>
        </w:rPr>
        <w:t>: железнодорожные, автодорожные, водные и воздушные. По всем маршрутам, кроме автодорожных, конвоирование производится только до станции (порта, причала, аэропорта) в пунктах сдачи осужденных и лиц, содержащихся под стражей. Дальнейшее конвоирование в места лишения свободы осуществляется силами и средствами органа-получателя, на который возложено выполнение этих задач.</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Караулы, выполняющие задачи в районе дислокации своего территориального органа ФСИН России, подчиняются начальнику территориального органа ФСИН России, начальнику подразделения по конвоированию, от которого они назначены и дежурному по караулам.</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Караулы находятся </w:t>
      </w:r>
      <w:proofErr w:type="gramStart"/>
      <w:r w:rsidRPr="009549FD">
        <w:rPr>
          <w:rFonts w:ascii="Times New Roman" w:hAnsi="Times New Roman" w:cs="Times New Roman"/>
          <w:sz w:val="28"/>
          <w:szCs w:val="28"/>
        </w:rPr>
        <w:t>в подчинении указанных лиц с момента получения приказа на службу до возвращения в подразделение</w:t>
      </w:r>
      <w:proofErr w:type="gramEnd"/>
      <w:r w:rsidRPr="009549FD">
        <w:rPr>
          <w:rFonts w:ascii="Times New Roman" w:hAnsi="Times New Roman" w:cs="Times New Roman"/>
          <w:sz w:val="28"/>
          <w:szCs w:val="28"/>
        </w:rPr>
        <w:t xml:space="preserve"> и доклада начальника караула о выполнении задачи.</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В соответствии с этим определяется служебная нагрузка на сотрудников, которая учитывается начальником отдела в составе управления (отделения в составе самостоятельного отдела) по конвоированию в листе нарядов отдела (отделения в составе самостоятельного отдела) по конвоированию на месяц</w:t>
      </w:r>
      <w:proofErr w:type="gramStart"/>
      <w:r w:rsidRPr="009549FD">
        <w:rPr>
          <w:rFonts w:ascii="Times New Roman" w:hAnsi="Times New Roman" w:cs="Times New Roman"/>
          <w:sz w:val="28"/>
          <w:szCs w:val="28"/>
        </w:rPr>
        <w:t xml:space="preserve"> .</w:t>
      </w:r>
      <w:proofErr w:type="gramEnd"/>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Караулы, выполняющие служебные задачи за пределами района дислокации территориального органа ФСИН России, подчиняются </w:t>
      </w:r>
      <w:r w:rsidRPr="009549FD">
        <w:rPr>
          <w:rFonts w:ascii="Times New Roman" w:hAnsi="Times New Roman" w:cs="Times New Roman"/>
          <w:sz w:val="28"/>
          <w:szCs w:val="28"/>
        </w:rPr>
        <w:lastRenderedPageBreak/>
        <w:t>начальнику территориального органа ФСИН России, от которого они назначены, а также начальнику территориального органа ФСИН России, в районе дислокации которого они выполняют служебные задачи.</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В состав караула могут назначаться: начальник караула, помощники начальника караула, караульные по числу постов и смен, водители транспортных средств, специалисты ИТСО и связи, повара, а при необходимости и другие должностные лица.</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В плановый и сквозной караул для конвоирования в </w:t>
      </w:r>
      <w:proofErr w:type="spellStart"/>
      <w:r w:rsidRPr="009549FD">
        <w:rPr>
          <w:rFonts w:ascii="Times New Roman" w:hAnsi="Times New Roman" w:cs="Times New Roman"/>
          <w:sz w:val="28"/>
          <w:szCs w:val="28"/>
        </w:rPr>
        <w:t>спецвагоне</w:t>
      </w:r>
      <w:proofErr w:type="spellEnd"/>
      <w:r w:rsidRPr="009549FD">
        <w:rPr>
          <w:rFonts w:ascii="Times New Roman" w:hAnsi="Times New Roman" w:cs="Times New Roman"/>
          <w:sz w:val="28"/>
          <w:szCs w:val="28"/>
        </w:rPr>
        <w:t xml:space="preserve"> (на самоходном судне) назначаются два помощника начальника караула; в плановый, сквозной и встречный караул для конвоирования на нескольких автомобилях - помощник начальника караула на каждый </w:t>
      </w:r>
      <w:proofErr w:type="spellStart"/>
      <w:r w:rsidRPr="009549FD">
        <w:rPr>
          <w:rFonts w:ascii="Times New Roman" w:hAnsi="Times New Roman" w:cs="Times New Roman"/>
          <w:sz w:val="28"/>
          <w:szCs w:val="28"/>
        </w:rPr>
        <w:t>спецавтомобиль</w:t>
      </w:r>
      <w:proofErr w:type="spellEnd"/>
      <w:r w:rsidRPr="009549FD">
        <w:rPr>
          <w:rFonts w:ascii="Times New Roman" w:hAnsi="Times New Roman" w:cs="Times New Roman"/>
          <w:sz w:val="28"/>
          <w:szCs w:val="28"/>
        </w:rPr>
        <w:t>.</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Количество помощников начальника караула в другие виды караулов определяется исходя из обстановки, а также количества и характеристики лиц, подлежащих конвоированию</w:t>
      </w:r>
      <w:r w:rsidR="002B788A">
        <w:rPr>
          <w:rStyle w:val="af2"/>
          <w:rFonts w:ascii="Times New Roman" w:hAnsi="Times New Roman" w:cs="Times New Roman"/>
          <w:sz w:val="28"/>
          <w:szCs w:val="28"/>
        </w:rPr>
        <w:footnoteReference w:id="10"/>
      </w:r>
      <w:r w:rsidRPr="009549FD">
        <w:rPr>
          <w:rFonts w:ascii="Times New Roman" w:hAnsi="Times New Roman" w:cs="Times New Roman"/>
          <w:sz w:val="28"/>
          <w:szCs w:val="28"/>
        </w:rPr>
        <w:t>.</w:t>
      </w:r>
    </w:p>
    <w:p w:rsid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w:t>
      </w:r>
      <w:proofErr w:type="gramStart"/>
      <w:r w:rsidRPr="009549FD">
        <w:rPr>
          <w:rFonts w:ascii="Times New Roman" w:hAnsi="Times New Roman" w:cs="Times New Roman"/>
          <w:sz w:val="28"/>
          <w:szCs w:val="28"/>
        </w:rPr>
        <w:t>В эшелонный караул назначаются: заместители начальника караула по службе и по воспитательной работе, помощник начальника караула по снабжению, медицинский работник (врач, фельдшер), один-два электротехника и, кроме того, на каждые пять-восемь грузовых вагонов с осужденными и лицами, содержащимися под стражей, – два помощника начальника караула, разводящие по числу смен караульных и резервная группа (четыре-пять человек).</w:t>
      </w:r>
      <w:proofErr w:type="gramEnd"/>
      <w:r w:rsidRPr="009549FD">
        <w:rPr>
          <w:rFonts w:ascii="Times New Roman" w:hAnsi="Times New Roman" w:cs="Times New Roman"/>
          <w:sz w:val="28"/>
          <w:szCs w:val="28"/>
        </w:rPr>
        <w:t xml:space="preserve"> Если для размещения осужденных и </w:t>
      </w:r>
      <w:proofErr w:type="gramStart"/>
      <w:r w:rsidRPr="009549FD">
        <w:rPr>
          <w:rFonts w:ascii="Times New Roman" w:hAnsi="Times New Roman" w:cs="Times New Roman"/>
          <w:sz w:val="28"/>
          <w:szCs w:val="28"/>
        </w:rPr>
        <w:t>лиц, содержащихся под стражей в эшелоне выделяется</w:t>
      </w:r>
      <w:proofErr w:type="gramEnd"/>
      <w:r w:rsidRPr="009549FD">
        <w:rPr>
          <w:rFonts w:ascii="Times New Roman" w:hAnsi="Times New Roman" w:cs="Times New Roman"/>
          <w:sz w:val="28"/>
          <w:szCs w:val="28"/>
        </w:rPr>
        <w:t xml:space="preserve"> не более девяти грузовых вагонов, помощники начальника караула не назначаются, их обязанности выполняют начальник караула и его заместитель по службе.</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w:t>
      </w:r>
      <w:proofErr w:type="gramStart"/>
      <w:r w:rsidRPr="009549FD">
        <w:rPr>
          <w:rFonts w:ascii="Times New Roman" w:hAnsi="Times New Roman" w:cs="Times New Roman"/>
          <w:sz w:val="28"/>
          <w:szCs w:val="28"/>
        </w:rPr>
        <w:t xml:space="preserve">Численность караула определяется характером выполняемой задачи и должна быть не менее: в </w:t>
      </w:r>
      <w:proofErr w:type="spellStart"/>
      <w:r w:rsidRPr="009549FD">
        <w:rPr>
          <w:rFonts w:ascii="Times New Roman" w:hAnsi="Times New Roman" w:cs="Times New Roman"/>
          <w:sz w:val="28"/>
          <w:szCs w:val="28"/>
        </w:rPr>
        <w:t>спецвагоне</w:t>
      </w:r>
      <w:proofErr w:type="spellEnd"/>
      <w:r w:rsidRPr="009549FD">
        <w:rPr>
          <w:rFonts w:ascii="Times New Roman" w:hAnsi="Times New Roman" w:cs="Times New Roman"/>
          <w:sz w:val="28"/>
          <w:szCs w:val="28"/>
        </w:rPr>
        <w:t xml:space="preserve"> - 8 человек (в составе эшелона - 5-6); в </w:t>
      </w:r>
      <w:proofErr w:type="spellStart"/>
      <w:r w:rsidRPr="009549FD">
        <w:rPr>
          <w:rFonts w:ascii="Times New Roman" w:hAnsi="Times New Roman" w:cs="Times New Roman"/>
          <w:sz w:val="28"/>
          <w:szCs w:val="28"/>
        </w:rPr>
        <w:t>спецавтомобиле</w:t>
      </w:r>
      <w:proofErr w:type="spellEnd"/>
      <w:r w:rsidRPr="009549FD">
        <w:rPr>
          <w:rFonts w:ascii="Times New Roman" w:hAnsi="Times New Roman" w:cs="Times New Roman"/>
          <w:sz w:val="28"/>
          <w:szCs w:val="28"/>
        </w:rPr>
        <w:t xml:space="preserve"> - 4; в купе пассажирского вагона - 3; на теплоходе - 12; на </w:t>
      </w:r>
      <w:r w:rsidRPr="009549FD">
        <w:rPr>
          <w:rFonts w:ascii="Times New Roman" w:hAnsi="Times New Roman" w:cs="Times New Roman"/>
          <w:sz w:val="28"/>
          <w:szCs w:val="28"/>
        </w:rPr>
        <w:lastRenderedPageBreak/>
        <w:t>катере - 7; на обменном пункте - 7 человек, в самолете (с пассажирами) – 3 человека на одного конвоируемого, с каждым последующим конвоируемым, состав караула увеличивается на одного человека.</w:t>
      </w:r>
      <w:proofErr w:type="gramEnd"/>
      <w:r w:rsidRPr="009549FD">
        <w:rPr>
          <w:rFonts w:ascii="Times New Roman" w:hAnsi="Times New Roman" w:cs="Times New Roman"/>
          <w:sz w:val="28"/>
          <w:szCs w:val="28"/>
        </w:rPr>
        <w:t xml:space="preserve"> В специально выделенном самолете численность караула зависит от количества конвоируемых лиц:</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до 10 конвоируемых - не менее 6 сотрудников;</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до 30 конвоируемых – не менее 8 сотрудников;</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до 60 конвоируемых – не менее 14 сотрудников;</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до 100 конвоируемых не менее 22 сотрудников;</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более 100 конвоируемых не менее 26 сотрудников.</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Численность временного караула зависит от характера выполняемых задач.</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В карауле, состоящем из трех человек, помощник начальника караула несет службу на посту в соответствии с планом охраны.</w:t>
      </w:r>
    </w:p>
    <w:p w:rsidR="00CF394D" w:rsidRPr="009549FD" w:rsidRDefault="00CF394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Для непосредственной охраны осужденных и лиц, содержащихся под стражей, выставляются часовые.</w:t>
      </w:r>
    </w:p>
    <w:p w:rsidR="00CF394D" w:rsidRPr="009549FD" w:rsidRDefault="00CF394D" w:rsidP="002B788A">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w:t>
      </w:r>
      <w:proofErr w:type="gramStart"/>
      <w:r w:rsidRPr="009549FD">
        <w:rPr>
          <w:rFonts w:ascii="Times New Roman" w:hAnsi="Times New Roman" w:cs="Times New Roman"/>
          <w:sz w:val="28"/>
          <w:szCs w:val="28"/>
        </w:rPr>
        <w:t xml:space="preserve">В плановых, сквозных, особых и эшелонных караулах (при конвоировании в </w:t>
      </w:r>
      <w:proofErr w:type="spellStart"/>
      <w:r w:rsidRPr="009549FD">
        <w:rPr>
          <w:rFonts w:ascii="Times New Roman" w:hAnsi="Times New Roman" w:cs="Times New Roman"/>
          <w:sz w:val="28"/>
          <w:szCs w:val="28"/>
        </w:rPr>
        <w:t>спецвагоне</w:t>
      </w:r>
      <w:proofErr w:type="spellEnd"/>
      <w:r w:rsidRPr="009549FD">
        <w:rPr>
          <w:rFonts w:ascii="Times New Roman" w:hAnsi="Times New Roman" w:cs="Times New Roman"/>
          <w:sz w:val="28"/>
          <w:szCs w:val="28"/>
        </w:rPr>
        <w:t>), наряжаемых на сутки и более, разрешается спать, не снимая с себя снаряжения: начальнику караула, его помощникам - не более 6 часов, а при несении службы двое и более суток – не более 8 часов в определенное графиком несения службы время;</w:t>
      </w:r>
      <w:proofErr w:type="gramEnd"/>
      <w:r w:rsidRPr="009549FD">
        <w:rPr>
          <w:rFonts w:ascii="Times New Roman" w:hAnsi="Times New Roman" w:cs="Times New Roman"/>
          <w:sz w:val="28"/>
          <w:szCs w:val="28"/>
        </w:rPr>
        <w:t xml:space="preserve"> караульным - не менее 6 часов при этом разрешается во время сна снимать куртку и обувь</w:t>
      </w:r>
      <w:r w:rsidR="002B788A">
        <w:rPr>
          <w:rStyle w:val="af2"/>
          <w:rFonts w:ascii="Times New Roman" w:hAnsi="Times New Roman" w:cs="Times New Roman"/>
          <w:sz w:val="28"/>
          <w:szCs w:val="28"/>
        </w:rPr>
        <w:footnoteReference w:id="11"/>
      </w:r>
      <w:r w:rsidRPr="009549FD">
        <w:rPr>
          <w:rFonts w:ascii="Times New Roman" w:hAnsi="Times New Roman" w:cs="Times New Roman"/>
          <w:sz w:val="28"/>
          <w:szCs w:val="28"/>
        </w:rPr>
        <w:t>.</w:t>
      </w:r>
    </w:p>
    <w:p w:rsidR="00F614C8" w:rsidRDefault="00CF394D" w:rsidP="00F614C8">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Для плановых караулов по железнодорожным и водным маршрутам отделом (отделением) организации службы конвоирования разрабатывается и утверждается начальником управления (самостоятельного отдела) по </w:t>
      </w:r>
      <w:r w:rsidRPr="009549FD">
        <w:rPr>
          <w:rFonts w:ascii="Times New Roman" w:hAnsi="Times New Roman" w:cs="Times New Roman"/>
          <w:sz w:val="28"/>
          <w:szCs w:val="28"/>
        </w:rPr>
        <w:lastRenderedPageBreak/>
        <w:t>конвоированию распорядок дня, в котором указываются время и продолжительность проведения основных мероприятий.</w:t>
      </w:r>
    </w:p>
    <w:p w:rsidR="002B788A" w:rsidRDefault="002B788A" w:rsidP="00F614C8">
      <w:pPr>
        <w:spacing w:line="360" w:lineRule="auto"/>
        <w:jc w:val="both"/>
        <w:rPr>
          <w:rFonts w:ascii="Times New Roman" w:hAnsi="Times New Roman" w:cs="Times New Roman"/>
          <w:sz w:val="28"/>
          <w:szCs w:val="28"/>
        </w:rPr>
      </w:pPr>
    </w:p>
    <w:p w:rsidR="00E5588B" w:rsidRPr="00F614C8" w:rsidRDefault="00E5588B" w:rsidP="00F614C8">
      <w:pPr>
        <w:spacing w:line="360" w:lineRule="auto"/>
        <w:jc w:val="center"/>
        <w:rPr>
          <w:rFonts w:ascii="Times New Roman" w:hAnsi="Times New Roman" w:cs="Times New Roman"/>
          <w:sz w:val="28"/>
          <w:szCs w:val="28"/>
        </w:rPr>
      </w:pPr>
      <w:r w:rsidRPr="009549FD">
        <w:rPr>
          <w:rFonts w:ascii="Times New Roman" w:hAnsi="Times New Roman" w:cs="Times New Roman"/>
          <w:b/>
          <w:sz w:val="28"/>
          <w:szCs w:val="28"/>
        </w:rPr>
        <w:t>2.2 Караулы по охране учреждений и их объектов</w:t>
      </w:r>
    </w:p>
    <w:p w:rsidR="00E5588B" w:rsidRPr="009549FD" w:rsidRDefault="00E5588B" w:rsidP="00B575B2">
      <w:pPr>
        <w:spacing w:line="360" w:lineRule="auto"/>
        <w:jc w:val="both"/>
        <w:rPr>
          <w:rFonts w:ascii="Times New Roman" w:hAnsi="Times New Roman" w:cs="Times New Roman"/>
          <w:sz w:val="28"/>
          <w:szCs w:val="28"/>
        </w:rPr>
      </w:pPr>
      <w:r w:rsidRPr="009549FD">
        <w:rPr>
          <w:rFonts w:ascii="Times New Roman" w:hAnsi="Times New Roman" w:cs="Times New Roman"/>
          <w:b/>
          <w:sz w:val="28"/>
          <w:szCs w:val="28"/>
        </w:rPr>
        <w:t xml:space="preserve">     </w:t>
      </w:r>
      <w:r w:rsidRPr="009549FD">
        <w:rPr>
          <w:rFonts w:ascii="Times New Roman" w:hAnsi="Times New Roman" w:cs="Times New Roman"/>
          <w:sz w:val="28"/>
          <w:szCs w:val="28"/>
        </w:rPr>
        <w:t>В зависимости от характера выполняемой с</w:t>
      </w:r>
      <w:r w:rsidR="00E859DE">
        <w:rPr>
          <w:rFonts w:ascii="Times New Roman" w:hAnsi="Times New Roman" w:cs="Times New Roman"/>
          <w:sz w:val="28"/>
          <w:szCs w:val="28"/>
        </w:rPr>
        <w:t>лужебной задачи караулы бывают:</w:t>
      </w:r>
      <w:r w:rsidRPr="009549FD">
        <w:rPr>
          <w:rFonts w:ascii="Times New Roman" w:hAnsi="Times New Roman" w:cs="Times New Roman"/>
          <w:sz w:val="28"/>
          <w:szCs w:val="28"/>
        </w:rPr>
        <w:br/>
        <w:t>- по охране жилых зон исправительных учреждений и следственных</w:t>
      </w:r>
      <w:r w:rsidR="00E859DE" w:rsidRPr="00E859DE">
        <w:rPr>
          <w:rFonts w:ascii="Times New Roman" w:hAnsi="Times New Roman" w:cs="Times New Roman"/>
          <w:sz w:val="28"/>
          <w:szCs w:val="28"/>
        </w:rPr>
        <w:t xml:space="preserve"> </w:t>
      </w:r>
      <w:r w:rsidRPr="009549FD">
        <w:rPr>
          <w:rFonts w:ascii="Times New Roman" w:hAnsi="Times New Roman" w:cs="Times New Roman"/>
          <w:sz w:val="28"/>
          <w:szCs w:val="28"/>
        </w:rPr>
        <w:t>изоляторов;</w:t>
      </w:r>
      <w:r w:rsidRPr="009549FD">
        <w:rPr>
          <w:rFonts w:ascii="Times New Roman" w:hAnsi="Times New Roman" w:cs="Times New Roman"/>
          <w:sz w:val="28"/>
          <w:szCs w:val="28"/>
        </w:rPr>
        <w:br/>
      </w:r>
      <w:r w:rsidRPr="009549FD">
        <w:rPr>
          <w:rFonts w:ascii="Times New Roman" w:hAnsi="Times New Roman" w:cs="Times New Roman"/>
          <w:sz w:val="28"/>
          <w:szCs w:val="28"/>
        </w:rPr>
        <w:br/>
        <w:t xml:space="preserve">- по охране жилых и смежных с ними производственных зон исправительных </w:t>
      </w:r>
      <w:proofErr w:type="spellStart"/>
      <w:r w:rsidRPr="009549FD">
        <w:rPr>
          <w:rFonts w:ascii="Times New Roman" w:hAnsi="Times New Roman" w:cs="Times New Roman"/>
          <w:sz w:val="28"/>
          <w:szCs w:val="28"/>
        </w:rPr>
        <w:t>учрждений</w:t>
      </w:r>
      <w:proofErr w:type="spellEnd"/>
      <w:r w:rsidRPr="009549FD">
        <w:rPr>
          <w:rFonts w:ascii="Times New Roman" w:hAnsi="Times New Roman" w:cs="Times New Roman"/>
          <w:sz w:val="28"/>
          <w:szCs w:val="28"/>
        </w:rPr>
        <w:t>;</w:t>
      </w:r>
      <w:r w:rsidRPr="009549FD">
        <w:rPr>
          <w:rFonts w:ascii="Times New Roman" w:hAnsi="Times New Roman" w:cs="Times New Roman"/>
          <w:sz w:val="28"/>
          <w:szCs w:val="28"/>
        </w:rPr>
        <w:br/>
      </w:r>
      <w:r w:rsidRPr="009549FD">
        <w:rPr>
          <w:rFonts w:ascii="Times New Roman" w:hAnsi="Times New Roman" w:cs="Times New Roman"/>
          <w:sz w:val="28"/>
          <w:szCs w:val="28"/>
        </w:rPr>
        <w:br/>
        <w:t>- по конвоированию осужденных, подозреваемых и обвиняемых в совершении преступлений из учреждений на обменные пункты и обратно;*</w:t>
      </w:r>
      <w:r w:rsidRPr="009549FD">
        <w:rPr>
          <w:rFonts w:ascii="Times New Roman" w:hAnsi="Times New Roman" w:cs="Times New Roman"/>
          <w:sz w:val="28"/>
          <w:szCs w:val="28"/>
        </w:rPr>
        <w:br/>
      </w:r>
      <w:r w:rsidRPr="009549FD">
        <w:rPr>
          <w:rFonts w:ascii="Times New Roman" w:hAnsi="Times New Roman" w:cs="Times New Roman"/>
          <w:sz w:val="28"/>
          <w:szCs w:val="28"/>
        </w:rPr>
        <w:br/>
        <w:t>- по конвоированию осужденных из жилых зон исправительных колоний на производственные объекты и обратно, охране производственных объектов во время работы на них осужденных.</w:t>
      </w:r>
      <w:r w:rsidRPr="009549FD">
        <w:rPr>
          <w:rFonts w:ascii="Times New Roman" w:hAnsi="Times New Roman" w:cs="Times New Roman"/>
          <w:sz w:val="28"/>
          <w:szCs w:val="28"/>
        </w:rPr>
        <w:br/>
      </w:r>
      <w:r w:rsidRPr="009549FD">
        <w:rPr>
          <w:rFonts w:ascii="Times New Roman" w:hAnsi="Times New Roman" w:cs="Times New Roman"/>
          <w:sz w:val="28"/>
          <w:szCs w:val="28"/>
        </w:rPr>
        <w:br/>
        <w:t xml:space="preserve">     В целях оказания помощи караулам по охране учреждений и их объектов, экстренного конвоирования осужденных, подозреваемых, обвиняемых в совершении преступлений и их охраны в гражданских лечебных учреждениях, охраны имущества учреждения при пожарах, стихийных бедствиях от отделов охраны учреждений могут назначаться временные караулы. Состав временного караула определяется решением заместителя начальника учреждения по охране на сутки из числа резерва сотрудников, допущенных к самостоятельному несению службы. Запрещается назначать в состав временных караулов должностных лиц из состава караула, выполняющего в данное время служебные задачи.</w:t>
      </w:r>
      <w:r w:rsidRPr="009549FD">
        <w:rPr>
          <w:rFonts w:ascii="Times New Roman" w:hAnsi="Times New Roman" w:cs="Times New Roman"/>
          <w:sz w:val="28"/>
          <w:szCs w:val="28"/>
        </w:rPr>
        <w:br/>
      </w:r>
      <w:r w:rsidRPr="009549FD">
        <w:rPr>
          <w:rFonts w:ascii="Times New Roman" w:hAnsi="Times New Roman" w:cs="Times New Roman"/>
          <w:sz w:val="28"/>
          <w:szCs w:val="28"/>
        </w:rPr>
        <w:lastRenderedPageBreak/>
        <w:br/>
        <w:t xml:space="preserve">     Для конвоирования осужденных, подозреваемых и обвиняемых в совершении преступлений из учреждений на обменные пункты и обратно в пунктах дислокации учреждений, где отсутствуют специальные подразделения по конвоированию, назначаются встречные караулы.</w:t>
      </w:r>
    </w:p>
    <w:p w:rsidR="002B788A"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w:t>
      </w:r>
      <w:proofErr w:type="gramStart"/>
      <w:r w:rsidRPr="009549FD">
        <w:rPr>
          <w:rFonts w:ascii="Times New Roman" w:hAnsi="Times New Roman" w:cs="Times New Roman"/>
          <w:sz w:val="28"/>
          <w:szCs w:val="28"/>
        </w:rPr>
        <w:t>В целях реализации стоящей перед уголовно-исполнительной системой задачи, которая сформирована на основе исследований передового опыта организации службы охраны исправительных учреждений в России, а также практики функционирования пенитенциарных учреждений зарубежных стран в целях перевода охраны объектов УИС на прогрессивные способы несения службы с наиболее оптимальным количеством персонала, разработана Концепция развития охраны учреждений уголовно-исполнительной системы на период до 2020 года</w:t>
      </w:r>
      <w:r w:rsidR="002B788A">
        <w:rPr>
          <w:rStyle w:val="af2"/>
          <w:rFonts w:ascii="Times New Roman" w:hAnsi="Times New Roman" w:cs="Times New Roman"/>
          <w:sz w:val="28"/>
          <w:szCs w:val="28"/>
        </w:rPr>
        <w:footnoteReference w:id="12"/>
      </w:r>
      <w:r w:rsidR="002B788A">
        <w:rPr>
          <w:rFonts w:ascii="Times New Roman" w:hAnsi="Times New Roman" w:cs="Times New Roman"/>
          <w:sz w:val="28"/>
          <w:szCs w:val="28"/>
        </w:rPr>
        <w:t>.</w:t>
      </w:r>
      <w:proofErr w:type="gramEnd"/>
    </w:p>
    <w:p w:rsidR="009549FD" w:rsidRPr="009549FD" w:rsidRDefault="002B788A" w:rsidP="00B57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49FD" w:rsidRPr="009549FD">
        <w:rPr>
          <w:rFonts w:ascii="Times New Roman" w:hAnsi="Times New Roman" w:cs="Times New Roman"/>
          <w:sz w:val="28"/>
          <w:szCs w:val="28"/>
        </w:rPr>
        <w:t>В соответствии с данной Концепцией предусмотрен значительно иной подход к организации охраны объектов и их оборудованию инженерно-техническими средствами охраны (ИТСО)</w:t>
      </w:r>
      <w:proofErr w:type="gramStart"/>
      <w:r w:rsidR="009549FD" w:rsidRPr="009549FD">
        <w:rPr>
          <w:rFonts w:ascii="Times New Roman" w:hAnsi="Times New Roman" w:cs="Times New Roman"/>
          <w:sz w:val="28"/>
          <w:szCs w:val="28"/>
        </w:rPr>
        <w:t xml:space="preserve"> .</w:t>
      </w:r>
      <w:proofErr w:type="gramEnd"/>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Одной из основных целей Концепции развития охраны учреждений уголовно-исполнительной системы на период до 2020 года является повышение эффективности работы по обеспечению надежности охраны учреждений УИС и их объектов.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Для достижения этой цели необходимо: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определить объем служебных </w:t>
      </w:r>
      <w:proofErr w:type="gramStart"/>
      <w:r w:rsidRPr="009549FD">
        <w:rPr>
          <w:rFonts w:ascii="Times New Roman" w:hAnsi="Times New Roman" w:cs="Times New Roman"/>
          <w:sz w:val="28"/>
          <w:szCs w:val="28"/>
        </w:rPr>
        <w:t>задач</w:t>
      </w:r>
      <w:proofErr w:type="gramEnd"/>
      <w:r w:rsidRPr="009549FD">
        <w:rPr>
          <w:rFonts w:ascii="Times New Roman" w:hAnsi="Times New Roman" w:cs="Times New Roman"/>
          <w:sz w:val="28"/>
          <w:szCs w:val="28"/>
        </w:rPr>
        <w:t xml:space="preserve"> для каждого учреждения исходя из его особенностей;</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модернизировать инженерно - техническое оснащение охраняемых объектов;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перейти на прогрессивные способы охраны учреждений;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lastRenderedPageBreak/>
        <w:t xml:space="preserve">– создать необходимые условия для качественного выполнения служебных задач.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Прежде всего, основные усилия были направлены на оборудование охраняемых учреждений современными комплексами ИТСОН. что позволило организовать охрану способом оперативного дежурства караула. Исходя из анализа поступающей информации (опыта ГУФСИН России по Красноярскому краю, УФСИН России по Новосибирской области, УФСИН России по Республике Хакасия) оптимальная численность состава караула составит 8 человек.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При определении состава караула учитывались следующие факторы: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протяженность периметра охраняемого объекта;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наполняемость учреждения и состав </w:t>
      </w:r>
      <w:proofErr w:type="spellStart"/>
      <w:r w:rsidRPr="009549FD">
        <w:rPr>
          <w:rFonts w:ascii="Times New Roman" w:hAnsi="Times New Roman" w:cs="Times New Roman"/>
          <w:sz w:val="28"/>
          <w:szCs w:val="28"/>
        </w:rPr>
        <w:t>спецконтингента</w:t>
      </w:r>
      <w:proofErr w:type="spellEnd"/>
      <w:r w:rsidRPr="009549FD">
        <w:rPr>
          <w:rFonts w:ascii="Times New Roman" w:hAnsi="Times New Roman" w:cs="Times New Roman"/>
          <w:sz w:val="28"/>
          <w:szCs w:val="28"/>
        </w:rPr>
        <w:t xml:space="preserve">; </w:t>
      </w:r>
    </w:p>
    <w:p w:rsidR="009549FD" w:rsidRP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xml:space="preserve">– интенсивность движения автотранспорта через КПП; </w:t>
      </w:r>
    </w:p>
    <w:p w:rsidR="009549FD" w:rsidRDefault="009549FD" w:rsidP="00B575B2">
      <w:pPr>
        <w:spacing w:line="360" w:lineRule="auto"/>
        <w:jc w:val="both"/>
        <w:rPr>
          <w:rFonts w:ascii="Times New Roman" w:hAnsi="Times New Roman" w:cs="Times New Roman"/>
          <w:sz w:val="28"/>
          <w:szCs w:val="28"/>
        </w:rPr>
      </w:pPr>
      <w:r w:rsidRPr="009549FD">
        <w:rPr>
          <w:rFonts w:ascii="Times New Roman" w:hAnsi="Times New Roman" w:cs="Times New Roman"/>
          <w:sz w:val="28"/>
          <w:szCs w:val="28"/>
        </w:rPr>
        <w:t>– оборудование объекта комплексом ИТСОН.</w:t>
      </w:r>
    </w:p>
    <w:p w:rsidR="008D01D2" w:rsidRDefault="008D01D2" w:rsidP="00B575B2">
      <w:pPr>
        <w:spacing w:line="360" w:lineRule="auto"/>
        <w:jc w:val="both"/>
        <w:rPr>
          <w:rFonts w:ascii="Times New Roman" w:hAnsi="Times New Roman" w:cs="Times New Roman"/>
          <w:sz w:val="28"/>
          <w:szCs w:val="28"/>
        </w:rPr>
      </w:pPr>
    </w:p>
    <w:p w:rsidR="008D01D2" w:rsidRDefault="008D01D2" w:rsidP="00B575B2">
      <w:pPr>
        <w:spacing w:line="360" w:lineRule="auto"/>
        <w:jc w:val="both"/>
        <w:rPr>
          <w:rFonts w:ascii="Times New Roman" w:hAnsi="Times New Roman" w:cs="Times New Roman"/>
          <w:sz w:val="28"/>
          <w:szCs w:val="28"/>
        </w:rPr>
      </w:pPr>
    </w:p>
    <w:p w:rsidR="008D01D2" w:rsidRDefault="008D01D2" w:rsidP="00B575B2">
      <w:pPr>
        <w:spacing w:line="360" w:lineRule="auto"/>
        <w:jc w:val="both"/>
        <w:rPr>
          <w:rFonts w:ascii="Times New Roman" w:hAnsi="Times New Roman" w:cs="Times New Roman"/>
          <w:sz w:val="28"/>
          <w:szCs w:val="28"/>
        </w:rPr>
      </w:pPr>
    </w:p>
    <w:p w:rsidR="008D01D2" w:rsidRDefault="008D01D2" w:rsidP="00B575B2">
      <w:pPr>
        <w:spacing w:line="360" w:lineRule="auto"/>
        <w:jc w:val="both"/>
        <w:rPr>
          <w:rFonts w:ascii="Times New Roman" w:hAnsi="Times New Roman" w:cs="Times New Roman"/>
          <w:sz w:val="28"/>
          <w:szCs w:val="28"/>
        </w:rPr>
      </w:pPr>
    </w:p>
    <w:p w:rsidR="008D01D2" w:rsidRDefault="008D01D2" w:rsidP="00B575B2">
      <w:pPr>
        <w:spacing w:line="360" w:lineRule="auto"/>
        <w:jc w:val="both"/>
        <w:rPr>
          <w:rFonts w:ascii="Times New Roman" w:hAnsi="Times New Roman" w:cs="Times New Roman"/>
          <w:sz w:val="28"/>
          <w:szCs w:val="28"/>
        </w:rPr>
      </w:pPr>
    </w:p>
    <w:p w:rsidR="008D01D2" w:rsidRDefault="008D01D2" w:rsidP="00B575B2">
      <w:pPr>
        <w:spacing w:line="360" w:lineRule="auto"/>
        <w:jc w:val="both"/>
        <w:rPr>
          <w:rFonts w:ascii="Times New Roman" w:hAnsi="Times New Roman" w:cs="Times New Roman"/>
          <w:sz w:val="28"/>
          <w:szCs w:val="28"/>
        </w:rPr>
      </w:pPr>
    </w:p>
    <w:p w:rsidR="00017F94" w:rsidRDefault="00017F94" w:rsidP="00B575B2">
      <w:pPr>
        <w:spacing w:line="360" w:lineRule="auto"/>
        <w:jc w:val="both"/>
        <w:rPr>
          <w:rFonts w:ascii="Times New Roman" w:hAnsi="Times New Roman" w:cs="Times New Roman"/>
          <w:sz w:val="28"/>
          <w:szCs w:val="28"/>
        </w:rPr>
      </w:pPr>
    </w:p>
    <w:p w:rsidR="00017F94" w:rsidRDefault="00017F94" w:rsidP="00B575B2">
      <w:pPr>
        <w:spacing w:line="360" w:lineRule="auto"/>
        <w:jc w:val="both"/>
        <w:rPr>
          <w:rFonts w:ascii="Times New Roman" w:hAnsi="Times New Roman" w:cs="Times New Roman"/>
          <w:sz w:val="28"/>
          <w:szCs w:val="28"/>
        </w:rPr>
      </w:pPr>
    </w:p>
    <w:p w:rsidR="00017F94" w:rsidRDefault="00017F94" w:rsidP="00B575B2">
      <w:pPr>
        <w:spacing w:line="360" w:lineRule="auto"/>
        <w:jc w:val="both"/>
        <w:rPr>
          <w:rFonts w:ascii="Times New Roman" w:hAnsi="Times New Roman" w:cs="Times New Roman"/>
          <w:sz w:val="28"/>
          <w:szCs w:val="28"/>
        </w:rPr>
      </w:pPr>
    </w:p>
    <w:p w:rsidR="003B0BAE" w:rsidRPr="002B788A" w:rsidRDefault="003B0BAE" w:rsidP="00B575B2">
      <w:pPr>
        <w:spacing w:line="360" w:lineRule="auto"/>
        <w:jc w:val="center"/>
        <w:rPr>
          <w:rFonts w:ascii="Times New Roman" w:hAnsi="Times New Roman" w:cs="Times New Roman"/>
          <w:b/>
          <w:sz w:val="28"/>
          <w:szCs w:val="28"/>
        </w:rPr>
      </w:pPr>
    </w:p>
    <w:p w:rsidR="008D01D2" w:rsidRDefault="008D01D2" w:rsidP="00B575B2">
      <w:pPr>
        <w:spacing w:line="360" w:lineRule="auto"/>
        <w:jc w:val="center"/>
        <w:rPr>
          <w:rFonts w:ascii="Times New Roman" w:hAnsi="Times New Roman" w:cs="Times New Roman"/>
          <w:b/>
          <w:sz w:val="28"/>
          <w:szCs w:val="28"/>
        </w:rPr>
      </w:pPr>
      <w:r w:rsidRPr="008D01D2">
        <w:rPr>
          <w:rFonts w:ascii="Times New Roman" w:hAnsi="Times New Roman" w:cs="Times New Roman"/>
          <w:b/>
          <w:sz w:val="28"/>
          <w:szCs w:val="28"/>
        </w:rPr>
        <w:lastRenderedPageBreak/>
        <w:t>Заключение</w:t>
      </w:r>
    </w:p>
    <w:p w:rsidR="008D01D2" w:rsidRDefault="008D01D2" w:rsidP="00B575B2">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549FD">
        <w:rPr>
          <w:rFonts w:ascii="Times New Roman" w:hAnsi="Times New Roman" w:cs="Times New Roman"/>
          <w:sz w:val="28"/>
          <w:szCs w:val="28"/>
          <w:shd w:val="clear" w:color="auto" w:fill="FFFFFF"/>
        </w:rPr>
        <w:t>Охрана учреждений УИС – есть комплекс мероприятий служб охраны, проводимых совместно с оперативными, режимными, производственно-техническими и другими службами учреждений, в целях: обеспечения изоляции, недопущения побегов и других правонарушений осужденными, подозреваемыми и обвиняемыми, проникновения на объект нарушителей, запрещенных предметов, обеспечения сохранности материальных средств учреждений.</w:t>
      </w:r>
    </w:p>
    <w:p w:rsidR="008D01D2" w:rsidRPr="009549FD" w:rsidRDefault="008D01D2" w:rsidP="00B575B2">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9549FD">
        <w:rPr>
          <w:rFonts w:ascii="Times New Roman" w:hAnsi="Times New Roman" w:cs="Times New Roman"/>
          <w:sz w:val="28"/>
          <w:szCs w:val="28"/>
        </w:rPr>
        <w:t>Конечно же, в соответствии с Концепцией развития охраны учреждений до 2020 года, вызванное модернизацией инженерно-технического оборудования охраняемых объектов, изменением тактики действий по обеспечению их охраны сокращение численности караулов позволит оптимизировать штатную численность персонала и состав дежурной смены. Изменение тактики применения сил и средств в обеспечении безопасности объектов требует объединения подразделений охраны и надзора в единую службу обеспечения режима и как следствие, возникает необходимость внесения изменения в методику подготовки к несению службы, а так же организацию и порядок действий личного состава дежурной смены при осложнении обстановки на объекте.</w:t>
      </w:r>
    </w:p>
    <w:p w:rsidR="008D01D2" w:rsidRPr="008D01D2" w:rsidRDefault="008D01D2" w:rsidP="00B575B2">
      <w:pPr>
        <w:spacing w:line="360" w:lineRule="auto"/>
        <w:jc w:val="center"/>
        <w:rPr>
          <w:rFonts w:ascii="Times New Roman" w:hAnsi="Times New Roman" w:cs="Times New Roman"/>
          <w:b/>
          <w:sz w:val="28"/>
          <w:szCs w:val="28"/>
        </w:rPr>
      </w:pPr>
    </w:p>
    <w:p w:rsidR="0061127E" w:rsidRDefault="0061127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61127E">
      <w:pPr>
        <w:jc w:val="both"/>
        <w:rPr>
          <w:rFonts w:ascii="Times New Roman" w:hAnsi="Times New Roman" w:cs="Times New Roman"/>
          <w:sz w:val="28"/>
          <w:szCs w:val="28"/>
        </w:rPr>
      </w:pPr>
    </w:p>
    <w:p w:rsidR="003B0BAE" w:rsidRDefault="003B0BAE" w:rsidP="003B0BAE">
      <w:pPr>
        <w:jc w:val="center"/>
        <w:rPr>
          <w:rFonts w:ascii="Times New Roman" w:hAnsi="Times New Roman" w:cs="Times New Roman"/>
          <w:b/>
          <w:sz w:val="28"/>
          <w:szCs w:val="28"/>
        </w:rPr>
      </w:pPr>
      <w:r w:rsidRPr="003B0BAE">
        <w:rPr>
          <w:rFonts w:ascii="Times New Roman" w:hAnsi="Times New Roman" w:cs="Times New Roman"/>
          <w:b/>
          <w:sz w:val="28"/>
          <w:szCs w:val="28"/>
        </w:rPr>
        <w:lastRenderedPageBreak/>
        <w:t>Список использованной литературы</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1.Громов М.А. Организация безопасности в исправительных учреждениях. Учебное пособие. – Рязань: Академия права и управления Минюста России, 2004. - 252 с.</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2.Приказ Минюста России от 04.09.2006 N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3.Звенигородская Н. Ф. Чрезвычайная ситуация, чрезвычайные обстоятельства: к вопросу о соотношении понятий // Право, безопасность, чрезвычайные ситуации. 2016. № 1 (30). С. 11.</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4.Указ Президента РФ от 10.11.2007 N 1495 (ред. от 09.07.2020)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5.</w:t>
      </w:r>
      <w:r>
        <w:rPr>
          <w:rFonts w:ascii="Times New Roman" w:hAnsi="Times New Roman" w:cs="Times New Roman"/>
          <w:sz w:val="28"/>
          <w:szCs w:val="28"/>
        </w:rPr>
        <w:t xml:space="preserve">Масленников Е.Е  «Организация </w:t>
      </w:r>
      <w:proofErr w:type="gramStart"/>
      <w:r>
        <w:rPr>
          <w:rFonts w:ascii="Times New Roman" w:hAnsi="Times New Roman" w:cs="Times New Roman"/>
          <w:sz w:val="28"/>
          <w:szCs w:val="28"/>
        </w:rPr>
        <w:t>контроля за</w:t>
      </w:r>
      <w:proofErr w:type="gramEnd"/>
      <w:r w:rsidRPr="00F42067">
        <w:rPr>
          <w:rFonts w:ascii="Times New Roman" w:hAnsi="Times New Roman" w:cs="Times New Roman"/>
          <w:sz w:val="28"/>
          <w:szCs w:val="28"/>
        </w:rPr>
        <w:t xml:space="preserve"> </w:t>
      </w:r>
      <w:r>
        <w:rPr>
          <w:rFonts w:ascii="Times New Roman" w:hAnsi="Times New Roman" w:cs="Times New Roman"/>
          <w:sz w:val="28"/>
          <w:szCs w:val="28"/>
        </w:rPr>
        <w:t>выполнением служебных задач по</w:t>
      </w:r>
      <w:r w:rsidRPr="00F42067">
        <w:rPr>
          <w:rFonts w:ascii="Times New Roman" w:hAnsi="Times New Roman" w:cs="Times New Roman"/>
          <w:sz w:val="28"/>
          <w:szCs w:val="28"/>
        </w:rPr>
        <w:t xml:space="preserve"> </w:t>
      </w:r>
      <w:r>
        <w:rPr>
          <w:rFonts w:ascii="Times New Roman" w:hAnsi="Times New Roman" w:cs="Times New Roman"/>
          <w:sz w:val="28"/>
          <w:szCs w:val="28"/>
        </w:rPr>
        <w:t>охране учреждений уголовно-исполнительной системы России» Человек</w:t>
      </w:r>
      <w:r w:rsidRPr="00F42067">
        <w:rPr>
          <w:rFonts w:ascii="Times New Roman" w:hAnsi="Times New Roman" w:cs="Times New Roman"/>
          <w:sz w:val="28"/>
          <w:szCs w:val="28"/>
        </w:rPr>
        <w:t xml:space="preserve">: </w:t>
      </w:r>
      <w:r>
        <w:rPr>
          <w:rFonts w:ascii="Times New Roman" w:hAnsi="Times New Roman" w:cs="Times New Roman"/>
          <w:sz w:val="28"/>
          <w:szCs w:val="28"/>
        </w:rPr>
        <w:t>преступление и наказание</w:t>
      </w:r>
      <w:r w:rsidRPr="00F42067">
        <w:rPr>
          <w:rFonts w:ascii="Times New Roman" w:hAnsi="Times New Roman" w:cs="Times New Roman"/>
          <w:sz w:val="28"/>
          <w:szCs w:val="28"/>
        </w:rPr>
        <w:t>.  Академия права и управления Федеральной службы исполнения наказаний (Рязань).</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6.О состоянии надежности охраны исправительных учреждений и следственных изоляторов за 7 месяцев 2009 года: обзорное письмо ФСИН России от31 июля2009 г. №10/9-557.</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7.Васильев В. Е. Организация службы охраны и розыска в учреждениях ФСИН России</w:t>
      </w:r>
      <w:proofErr w:type="gramStart"/>
      <w:r w:rsidRPr="00F42067">
        <w:rPr>
          <w:rFonts w:ascii="Times New Roman" w:hAnsi="Times New Roman" w:cs="Times New Roman"/>
          <w:sz w:val="28"/>
          <w:szCs w:val="28"/>
        </w:rPr>
        <w:t xml:space="preserve"> :</w:t>
      </w:r>
      <w:proofErr w:type="gramEnd"/>
      <w:r w:rsidRPr="00F42067">
        <w:rPr>
          <w:rFonts w:ascii="Times New Roman" w:hAnsi="Times New Roman" w:cs="Times New Roman"/>
          <w:sz w:val="28"/>
          <w:szCs w:val="28"/>
        </w:rPr>
        <w:t xml:space="preserve"> курс лекций / ДФ ФКОУ ВПО Кузбасский институт ФСИН России. Новокузнецк: ФКОУ ВПО Кузбасский институт ФСИН России, 2012. С. 29</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8.Козлов А. И. Некоторые аспекты правового регулирования деятельности служб охраны и конвоирования ФСИН России в свете проведения реформирования УИС // Человек: преступление и наказание. 2009. № 4 (67). С. 9.</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9.Кавокина С. Ю. Совершенствование системы профилактики преступлений при конвоировании // Человек: преступление и наказание. 2011. № 3 (74). С. 95.</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10.Бубенцов В. И. Специальные подразделения уголовно-исполнительной системы по конвоированию на современном этапе: проблемы и пути их решения // Ведомости уголовно</w:t>
      </w:r>
      <w:r>
        <w:rPr>
          <w:rFonts w:ascii="Times New Roman" w:hAnsi="Times New Roman" w:cs="Times New Roman"/>
          <w:sz w:val="28"/>
          <w:szCs w:val="28"/>
        </w:rPr>
        <w:t>-</w:t>
      </w:r>
      <w:r w:rsidRPr="00F42067">
        <w:rPr>
          <w:rFonts w:ascii="Times New Roman" w:hAnsi="Times New Roman" w:cs="Times New Roman"/>
          <w:sz w:val="28"/>
          <w:szCs w:val="28"/>
        </w:rPr>
        <w:t>исполнительной системы. 2013. № 12. С. 13.</w:t>
      </w:r>
    </w:p>
    <w:p w:rsid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lastRenderedPageBreak/>
        <w:t>11.Распоряжение Правительства РФ от 14.10.2010 N 1772-р (ред. от 23.09.2015) «О Концепции развития уголовно-исполнительной системы Российской Федерации до 2020 года»</w:t>
      </w:r>
    </w:p>
    <w:p w:rsidR="00F42067" w:rsidRPr="00F42067" w:rsidRDefault="00F42067" w:rsidP="00F42067">
      <w:pPr>
        <w:jc w:val="both"/>
        <w:rPr>
          <w:rFonts w:ascii="Times New Roman" w:hAnsi="Times New Roman" w:cs="Times New Roman"/>
          <w:sz w:val="28"/>
          <w:szCs w:val="28"/>
        </w:rPr>
      </w:pPr>
      <w:r w:rsidRPr="00F42067">
        <w:rPr>
          <w:rFonts w:ascii="Times New Roman" w:hAnsi="Times New Roman" w:cs="Times New Roman"/>
          <w:sz w:val="28"/>
          <w:szCs w:val="28"/>
        </w:rPr>
        <w:t>12.Кондрашкин О. В. Актуальные вопросы организационно-правового обеспечения служебной деятельности специальных подразделений УИС по конвоированию // Ведомости уголовно-исполнительной системы. 2012. № 1. С. 22–23.</w:t>
      </w:r>
    </w:p>
    <w:sectPr w:rsidR="00F42067" w:rsidRPr="00F42067" w:rsidSect="003B0BA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CC" w:rsidRDefault="003E1ACC" w:rsidP="00C31358">
      <w:pPr>
        <w:spacing w:after="0" w:line="240" w:lineRule="auto"/>
      </w:pPr>
      <w:r>
        <w:separator/>
      </w:r>
    </w:p>
  </w:endnote>
  <w:endnote w:type="continuationSeparator" w:id="0">
    <w:p w:rsidR="003E1ACC" w:rsidRDefault="003E1ACC" w:rsidP="00C3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CC" w:rsidRDefault="003E1ACC" w:rsidP="00C31358">
      <w:pPr>
        <w:spacing w:after="0" w:line="240" w:lineRule="auto"/>
      </w:pPr>
      <w:r>
        <w:separator/>
      </w:r>
    </w:p>
  </w:footnote>
  <w:footnote w:type="continuationSeparator" w:id="0">
    <w:p w:rsidR="003E1ACC" w:rsidRDefault="003E1ACC" w:rsidP="00C31358">
      <w:pPr>
        <w:spacing w:after="0" w:line="240" w:lineRule="auto"/>
      </w:pPr>
      <w:r>
        <w:continuationSeparator/>
      </w:r>
    </w:p>
  </w:footnote>
  <w:footnote w:id="1">
    <w:p w:rsidR="00CC2282" w:rsidRDefault="00CC2282">
      <w:pPr>
        <w:pStyle w:val="af0"/>
      </w:pPr>
      <w:r>
        <w:rPr>
          <w:rStyle w:val="af2"/>
        </w:rPr>
        <w:footnoteRef/>
      </w:r>
      <w:r>
        <w:t xml:space="preserve"> </w:t>
      </w:r>
      <w:r w:rsidRPr="00CC2282">
        <w:rPr>
          <w:rFonts w:ascii="Times New Roman" w:hAnsi="Times New Roman" w:cs="Times New Roman"/>
          <w:shd w:val="clear" w:color="auto" w:fill="FFFFFF"/>
        </w:rPr>
        <w:t>Громов М.А. Организация безопасности в исправительных учреждениях. Учебное пособие. – Рязань: Академия права и управления Минюста России, 2004. - 252 с.</w:t>
      </w:r>
    </w:p>
  </w:footnote>
  <w:footnote w:id="2">
    <w:p w:rsidR="00CC2282" w:rsidRPr="00CC2282" w:rsidRDefault="00CC2282">
      <w:pPr>
        <w:pStyle w:val="af0"/>
        <w:rPr>
          <w:rFonts w:ascii="Times New Roman" w:hAnsi="Times New Roman" w:cs="Times New Roman"/>
        </w:rPr>
      </w:pPr>
      <w:r w:rsidRPr="00CC2282">
        <w:rPr>
          <w:rStyle w:val="af2"/>
          <w:rFonts w:ascii="Times New Roman" w:hAnsi="Times New Roman" w:cs="Times New Roman"/>
        </w:rPr>
        <w:footnoteRef/>
      </w:r>
      <w:r w:rsidRPr="00CC2282">
        <w:rPr>
          <w:rFonts w:ascii="Times New Roman" w:hAnsi="Times New Roman" w:cs="Times New Roman"/>
        </w:rPr>
        <w:t xml:space="preserve"> </w:t>
      </w:r>
      <w:hyperlink r:id="rId1" w:history="1">
        <w:r w:rsidRPr="00CC2282">
          <w:rPr>
            <w:rStyle w:val="a3"/>
            <w:rFonts w:ascii="Times New Roman" w:hAnsi="Times New Roman" w:cs="Times New Roman"/>
            <w:color w:val="auto"/>
            <w:u w:val="none"/>
            <w:bdr w:val="none" w:sz="0" w:space="0" w:color="auto" w:frame="1"/>
          </w:rPr>
          <w:t>Приказ Минюста России от 04.09.2006 N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hyperlink>
    </w:p>
  </w:footnote>
  <w:footnote w:id="3">
    <w:p w:rsidR="00F614C8" w:rsidRDefault="00F614C8">
      <w:pPr>
        <w:pStyle w:val="af0"/>
      </w:pPr>
      <w:r>
        <w:rPr>
          <w:rStyle w:val="af2"/>
        </w:rPr>
        <w:footnoteRef/>
      </w:r>
      <w:r>
        <w:t xml:space="preserve"> </w:t>
      </w:r>
      <w:r w:rsidRPr="00F614C8">
        <w:rPr>
          <w:rFonts w:ascii="Times New Roman" w:hAnsi="Times New Roman" w:cs="Times New Roman"/>
        </w:rPr>
        <w:t>Звенигородская Н. Ф. Чрезвычайная ситуация, чрезвычайные обстоятельства: к вопросу о соотношении понятий // Право, безопасность, чрезвычайные ситуации. 2016. № 1 (30). С. 11.</w:t>
      </w:r>
    </w:p>
  </w:footnote>
  <w:footnote w:id="4">
    <w:p w:rsidR="00CC2282" w:rsidRPr="00CC2282" w:rsidRDefault="00CC2282" w:rsidP="00CC2282">
      <w:pPr>
        <w:pStyle w:val="1"/>
        <w:shd w:val="clear" w:color="auto" w:fill="FFFFFF"/>
        <w:spacing w:before="0" w:after="144" w:line="263" w:lineRule="atLeast"/>
        <w:rPr>
          <w:rFonts w:ascii="Times New Roman" w:hAnsi="Times New Roman" w:cs="Times New Roman"/>
          <w:b w:val="0"/>
          <w:color w:val="auto"/>
          <w:sz w:val="20"/>
          <w:szCs w:val="20"/>
        </w:rPr>
      </w:pPr>
      <w:r w:rsidRPr="00CC2282">
        <w:rPr>
          <w:rStyle w:val="af2"/>
          <w:rFonts w:ascii="Times New Roman" w:hAnsi="Times New Roman" w:cs="Times New Roman"/>
          <w:b w:val="0"/>
          <w:color w:val="auto"/>
          <w:sz w:val="20"/>
          <w:szCs w:val="20"/>
        </w:rPr>
        <w:footnoteRef/>
      </w:r>
      <w:r w:rsidRPr="00CC2282">
        <w:rPr>
          <w:rFonts w:ascii="Times New Roman" w:hAnsi="Times New Roman" w:cs="Times New Roman"/>
          <w:b w:val="0"/>
          <w:color w:val="auto"/>
          <w:sz w:val="20"/>
          <w:szCs w:val="20"/>
        </w:rPr>
        <w:t xml:space="preserve"> Указ Президента РФ от 10.11.2007 N 1495 (ред. от 09.07.2020)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CC2282" w:rsidRDefault="00CC2282">
      <w:pPr>
        <w:pStyle w:val="af0"/>
      </w:pPr>
    </w:p>
  </w:footnote>
  <w:footnote w:id="5">
    <w:p w:rsidR="00F614C8" w:rsidRDefault="00F614C8">
      <w:pPr>
        <w:pStyle w:val="af0"/>
      </w:pPr>
      <w:r>
        <w:rPr>
          <w:rStyle w:val="af2"/>
        </w:rPr>
        <w:footnoteRef/>
      </w:r>
      <w:r>
        <w:t xml:space="preserve"> </w:t>
      </w:r>
      <w:r w:rsidRPr="00F614C8">
        <w:rPr>
          <w:rFonts w:ascii="Times New Roman" w:hAnsi="Times New Roman" w:cs="Times New Roman"/>
        </w:rPr>
        <w:t xml:space="preserve">Масленников Е.Е  «ОРГАНИЗАЦИЯ </w:t>
      </w:r>
      <w:proofErr w:type="gramStart"/>
      <w:r w:rsidRPr="00F614C8">
        <w:rPr>
          <w:rFonts w:ascii="Times New Roman" w:hAnsi="Times New Roman" w:cs="Times New Roman"/>
        </w:rPr>
        <w:t>КОНТРОЛЯ ЗА</w:t>
      </w:r>
      <w:proofErr w:type="gramEnd"/>
      <w:r>
        <w:rPr>
          <w:rStyle w:val="a3"/>
          <w:rFonts w:ascii="Times New Roman" w:hAnsi="Times New Roman" w:cs="Times New Roman"/>
          <w:color w:val="auto"/>
          <w:u w:val="none"/>
        </w:rPr>
        <w:t xml:space="preserve"> </w:t>
      </w:r>
      <w:r w:rsidRPr="00F614C8">
        <w:rPr>
          <w:rFonts w:ascii="Times New Roman" w:hAnsi="Times New Roman" w:cs="Times New Roman"/>
        </w:rPr>
        <w:t>ВЫПОЛНЕНИЕМ СЛУЖЕБНЫХ</w:t>
      </w:r>
      <w:r>
        <w:rPr>
          <w:rFonts w:ascii="Times New Roman" w:hAnsi="Times New Roman" w:cs="Times New Roman"/>
        </w:rPr>
        <w:t xml:space="preserve"> </w:t>
      </w:r>
      <w:r w:rsidRPr="00F614C8">
        <w:rPr>
          <w:rFonts w:ascii="Times New Roman" w:hAnsi="Times New Roman" w:cs="Times New Roman"/>
        </w:rPr>
        <w:t>ЗАДАЧ ПО ОХРАНЕ УЧРЕЖДЕНИЙ УГОЛОВНО</w:t>
      </w:r>
      <w:r>
        <w:rPr>
          <w:rFonts w:ascii="Times New Roman" w:hAnsi="Times New Roman" w:cs="Times New Roman"/>
        </w:rPr>
        <w:t>-</w:t>
      </w:r>
      <w:r w:rsidRPr="00F614C8">
        <w:rPr>
          <w:rFonts w:ascii="Times New Roman" w:hAnsi="Times New Roman" w:cs="Times New Roman"/>
        </w:rPr>
        <w:t>ИСПОЛНИТЕЛЬНОЙ СИСТЕМЫ</w:t>
      </w:r>
      <w:r>
        <w:rPr>
          <w:rFonts w:ascii="Times New Roman" w:hAnsi="Times New Roman" w:cs="Times New Roman"/>
        </w:rPr>
        <w:t xml:space="preserve"> </w:t>
      </w:r>
      <w:r w:rsidRPr="00F614C8">
        <w:rPr>
          <w:rFonts w:ascii="Times New Roman" w:hAnsi="Times New Roman" w:cs="Times New Roman"/>
        </w:rPr>
        <w:t>РОССИИ» ЧЕЛОВЕК: ПРЕСТУПЛЕНИЕ И НАКАЗАНИЕ.  </w:t>
      </w:r>
      <w:hyperlink r:id="rId2" w:tooltip="Список журналов этого издательства" w:history="1">
        <w:r w:rsidRPr="00F614C8">
          <w:rPr>
            <w:rStyle w:val="a3"/>
            <w:rFonts w:ascii="Times New Roman" w:hAnsi="Times New Roman" w:cs="Times New Roman"/>
            <w:color w:val="auto"/>
            <w:u w:val="none"/>
          </w:rPr>
          <w:t>Академия права и управления Федеральной службы исполнения наказаний</w:t>
        </w:r>
      </w:hyperlink>
      <w:r w:rsidRPr="00F614C8">
        <w:rPr>
          <w:rFonts w:ascii="Times New Roman" w:hAnsi="Times New Roman" w:cs="Times New Roman"/>
        </w:rPr>
        <w:t> (Рязань)</w:t>
      </w:r>
      <w:r>
        <w:rPr>
          <w:rFonts w:ascii="Times New Roman" w:hAnsi="Times New Roman" w:cs="Times New Roman"/>
        </w:rPr>
        <w:t>.</w:t>
      </w:r>
    </w:p>
  </w:footnote>
  <w:footnote w:id="6">
    <w:p w:rsidR="008F2404" w:rsidRPr="008F2404" w:rsidRDefault="008F2404">
      <w:pPr>
        <w:pStyle w:val="af0"/>
        <w:rPr>
          <w:rFonts w:ascii="Times New Roman" w:hAnsi="Times New Roman" w:cs="Times New Roman"/>
        </w:rPr>
      </w:pPr>
      <w:r w:rsidRPr="008F2404">
        <w:rPr>
          <w:rStyle w:val="af2"/>
          <w:rFonts w:ascii="Times New Roman" w:hAnsi="Times New Roman" w:cs="Times New Roman"/>
        </w:rPr>
        <w:footnoteRef/>
      </w:r>
      <w:r w:rsidRPr="008F2404">
        <w:rPr>
          <w:rFonts w:ascii="Times New Roman" w:hAnsi="Times New Roman" w:cs="Times New Roman"/>
        </w:rPr>
        <w:t xml:space="preserve"> См.: О состоянии</w:t>
      </w:r>
      <w:r>
        <w:rPr>
          <w:rFonts w:ascii="Times New Roman" w:hAnsi="Times New Roman" w:cs="Times New Roman"/>
        </w:rPr>
        <w:t xml:space="preserve"> </w:t>
      </w:r>
      <w:r w:rsidRPr="008F2404">
        <w:rPr>
          <w:rFonts w:ascii="Times New Roman" w:hAnsi="Times New Roman" w:cs="Times New Roman"/>
        </w:rPr>
        <w:t>надежности</w:t>
      </w:r>
      <w:r>
        <w:rPr>
          <w:rFonts w:ascii="Times New Roman" w:hAnsi="Times New Roman" w:cs="Times New Roman"/>
        </w:rPr>
        <w:t xml:space="preserve"> </w:t>
      </w:r>
      <w:r w:rsidRPr="008F2404">
        <w:rPr>
          <w:rFonts w:ascii="Times New Roman" w:hAnsi="Times New Roman" w:cs="Times New Roman"/>
        </w:rPr>
        <w:t>охраны</w:t>
      </w:r>
      <w:r>
        <w:rPr>
          <w:rFonts w:ascii="Times New Roman" w:hAnsi="Times New Roman" w:cs="Times New Roman"/>
        </w:rPr>
        <w:t xml:space="preserve"> </w:t>
      </w:r>
      <w:r w:rsidRPr="008F2404">
        <w:rPr>
          <w:rFonts w:ascii="Times New Roman" w:hAnsi="Times New Roman" w:cs="Times New Roman"/>
        </w:rPr>
        <w:t>исправительных</w:t>
      </w:r>
      <w:r>
        <w:rPr>
          <w:rFonts w:ascii="Times New Roman" w:hAnsi="Times New Roman" w:cs="Times New Roman"/>
        </w:rPr>
        <w:t xml:space="preserve"> </w:t>
      </w:r>
      <w:r w:rsidRPr="008F2404">
        <w:rPr>
          <w:rFonts w:ascii="Times New Roman" w:hAnsi="Times New Roman" w:cs="Times New Roman"/>
        </w:rPr>
        <w:t>учреждений</w:t>
      </w:r>
      <w:r>
        <w:rPr>
          <w:rFonts w:ascii="Times New Roman" w:hAnsi="Times New Roman" w:cs="Times New Roman"/>
        </w:rPr>
        <w:t xml:space="preserve"> </w:t>
      </w:r>
      <w:r w:rsidRPr="008F2404">
        <w:rPr>
          <w:rFonts w:ascii="Times New Roman" w:hAnsi="Times New Roman" w:cs="Times New Roman"/>
        </w:rPr>
        <w:t>и следственных</w:t>
      </w:r>
      <w:r>
        <w:rPr>
          <w:rFonts w:ascii="Times New Roman" w:hAnsi="Times New Roman" w:cs="Times New Roman"/>
        </w:rPr>
        <w:t xml:space="preserve"> </w:t>
      </w:r>
      <w:r w:rsidRPr="008F2404">
        <w:rPr>
          <w:rFonts w:ascii="Times New Roman" w:hAnsi="Times New Roman" w:cs="Times New Roman"/>
        </w:rPr>
        <w:t>изоляторов</w:t>
      </w:r>
      <w:r>
        <w:rPr>
          <w:rFonts w:ascii="Times New Roman" w:hAnsi="Times New Roman" w:cs="Times New Roman"/>
        </w:rPr>
        <w:t xml:space="preserve"> </w:t>
      </w:r>
      <w:r w:rsidRPr="008F2404">
        <w:rPr>
          <w:rFonts w:ascii="Times New Roman" w:hAnsi="Times New Roman" w:cs="Times New Roman"/>
        </w:rPr>
        <w:t>за 7 месяцев 2009 года: обзорное</w:t>
      </w:r>
      <w:r>
        <w:rPr>
          <w:rFonts w:ascii="Times New Roman" w:hAnsi="Times New Roman" w:cs="Times New Roman"/>
        </w:rPr>
        <w:t xml:space="preserve"> </w:t>
      </w:r>
      <w:r w:rsidRPr="008F2404">
        <w:rPr>
          <w:rFonts w:ascii="Times New Roman" w:hAnsi="Times New Roman" w:cs="Times New Roman"/>
        </w:rPr>
        <w:t>письмо</w:t>
      </w:r>
      <w:r>
        <w:rPr>
          <w:rFonts w:ascii="Times New Roman" w:hAnsi="Times New Roman" w:cs="Times New Roman"/>
        </w:rPr>
        <w:t xml:space="preserve"> </w:t>
      </w:r>
      <w:r w:rsidRPr="008F2404">
        <w:rPr>
          <w:rFonts w:ascii="Times New Roman" w:hAnsi="Times New Roman" w:cs="Times New Roman"/>
        </w:rPr>
        <w:t>ФСИН</w:t>
      </w:r>
      <w:r>
        <w:rPr>
          <w:rFonts w:ascii="Times New Roman" w:hAnsi="Times New Roman" w:cs="Times New Roman"/>
        </w:rPr>
        <w:t xml:space="preserve"> </w:t>
      </w:r>
      <w:r w:rsidRPr="008F2404">
        <w:rPr>
          <w:rFonts w:ascii="Times New Roman" w:hAnsi="Times New Roman" w:cs="Times New Roman"/>
        </w:rPr>
        <w:t>России</w:t>
      </w:r>
      <w:r>
        <w:rPr>
          <w:rFonts w:ascii="Times New Roman" w:hAnsi="Times New Roman" w:cs="Times New Roman"/>
        </w:rPr>
        <w:t xml:space="preserve"> </w:t>
      </w:r>
      <w:r w:rsidRPr="008F2404">
        <w:rPr>
          <w:rFonts w:ascii="Times New Roman" w:hAnsi="Times New Roman" w:cs="Times New Roman"/>
        </w:rPr>
        <w:t>от31 июля2009 г. №10/9-557.</w:t>
      </w:r>
    </w:p>
  </w:footnote>
  <w:footnote w:id="7">
    <w:p w:rsidR="00F614C8" w:rsidRPr="00F614C8" w:rsidRDefault="00F614C8">
      <w:pPr>
        <w:pStyle w:val="af0"/>
        <w:rPr>
          <w:rFonts w:ascii="Times New Roman" w:hAnsi="Times New Roman" w:cs="Times New Roman"/>
        </w:rPr>
      </w:pPr>
      <w:r w:rsidRPr="00F614C8">
        <w:rPr>
          <w:rStyle w:val="af2"/>
          <w:rFonts w:ascii="Times New Roman" w:hAnsi="Times New Roman" w:cs="Times New Roman"/>
        </w:rPr>
        <w:footnoteRef/>
      </w:r>
      <w:r w:rsidRPr="00F614C8">
        <w:rPr>
          <w:rFonts w:ascii="Times New Roman" w:hAnsi="Times New Roman" w:cs="Times New Roman"/>
        </w:rPr>
        <w:t xml:space="preserve"> См.: Козлов А. И. Некоторые аспекты правового регулирования деятельности служб охраны и конвоирования ФСИН России в свете проведения реформирования УИС // Человек: преступление и наказание. 2009. № 4 (67). С. 9.</w:t>
      </w:r>
    </w:p>
  </w:footnote>
  <w:footnote w:id="8">
    <w:p w:rsidR="002B788A" w:rsidRDefault="002B788A">
      <w:pPr>
        <w:pStyle w:val="af0"/>
      </w:pPr>
      <w:r>
        <w:rPr>
          <w:rStyle w:val="af2"/>
        </w:rPr>
        <w:footnoteRef/>
      </w:r>
      <w:r>
        <w:t xml:space="preserve"> </w:t>
      </w:r>
      <w:r w:rsidRPr="002B788A">
        <w:rPr>
          <w:rFonts w:ascii="Times New Roman" w:hAnsi="Times New Roman" w:cs="Times New Roman"/>
        </w:rPr>
        <w:t>Васильев В. Е. Организация службы охраны и розыска в учреждениях ФСИН России</w:t>
      </w:r>
      <w:proofErr w:type="gramStart"/>
      <w:r w:rsidRPr="002B788A">
        <w:rPr>
          <w:rFonts w:ascii="Times New Roman" w:hAnsi="Times New Roman" w:cs="Times New Roman"/>
        </w:rPr>
        <w:t xml:space="preserve"> :</w:t>
      </w:r>
      <w:proofErr w:type="gramEnd"/>
      <w:r w:rsidRPr="002B788A">
        <w:rPr>
          <w:rFonts w:ascii="Times New Roman" w:hAnsi="Times New Roman" w:cs="Times New Roman"/>
        </w:rPr>
        <w:t xml:space="preserve"> курс лекций / ДФ ФКОУ ВПО Кузбасский институт ФСИН России. Новокузнецк: ФКОУ ВПО Кузбасский институт ФСИН России, 2012. С. 29</w:t>
      </w:r>
    </w:p>
  </w:footnote>
  <w:footnote w:id="9">
    <w:p w:rsidR="00F614C8" w:rsidRDefault="00F614C8">
      <w:pPr>
        <w:pStyle w:val="af0"/>
      </w:pPr>
      <w:r>
        <w:rPr>
          <w:rStyle w:val="af2"/>
        </w:rPr>
        <w:footnoteRef/>
      </w:r>
      <w:r>
        <w:t xml:space="preserve"> </w:t>
      </w:r>
      <w:r w:rsidRPr="00F614C8">
        <w:rPr>
          <w:rFonts w:ascii="Times New Roman" w:hAnsi="Times New Roman" w:cs="Times New Roman"/>
        </w:rPr>
        <w:t>Кондрашкин О. В. Актуальные вопросы организационно-правового обеспечения служебной деятельности специальных подразделений УИС по конвоированию // Ведомости уголовно-исполнительной системы. 2012. № 1. С. 22–23.</w:t>
      </w:r>
    </w:p>
  </w:footnote>
  <w:footnote w:id="10">
    <w:p w:rsidR="002B788A" w:rsidRDefault="002B788A" w:rsidP="002B788A">
      <w:pPr>
        <w:pStyle w:val="af0"/>
        <w:jc w:val="both"/>
      </w:pPr>
      <w:r>
        <w:rPr>
          <w:rStyle w:val="af2"/>
        </w:rPr>
        <w:footnoteRef/>
      </w:r>
      <w:r>
        <w:t xml:space="preserve"> </w:t>
      </w:r>
      <w:proofErr w:type="spellStart"/>
      <w:r w:rsidRPr="002B788A">
        <w:rPr>
          <w:rFonts w:ascii="Times New Roman" w:hAnsi="Times New Roman" w:cs="Times New Roman"/>
        </w:rPr>
        <w:t>Кавокина</w:t>
      </w:r>
      <w:proofErr w:type="spellEnd"/>
      <w:r w:rsidRPr="002B788A">
        <w:rPr>
          <w:rFonts w:ascii="Times New Roman" w:hAnsi="Times New Roman" w:cs="Times New Roman"/>
        </w:rPr>
        <w:t xml:space="preserve"> С. Ю. Совершенствование системы профилактики преступлений при конвоировании // Человек: преступление и наказание. 2011. № 3 (74). С. 95.</w:t>
      </w:r>
    </w:p>
  </w:footnote>
  <w:footnote w:id="11">
    <w:p w:rsidR="002B788A" w:rsidRDefault="002B788A" w:rsidP="002B788A">
      <w:pPr>
        <w:pStyle w:val="af0"/>
        <w:jc w:val="both"/>
      </w:pPr>
      <w:r>
        <w:rPr>
          <w:rStyle w:val="af2"/>
        </w:rPr>
        <w:footnoteRef/>
      </w:r>
      <w:r>
        <w:t xml:space="preserve"> </w:t>
      </w:r>
      <w:r w:rsidRPr="002B788A">
        <w:rPr>
          <w:rFonts w:ascii="Times New Roman" w:hAnsi="Times New Roman" w:cs="Times New Roman"/>
        </w:rPr>
        <w:t xml:space="preserve">Бубенцов В. И. Специальные подразделения уголовно-исполнительной системы по конвоированию на современном этапе: проблемы и пути их решения // Ведомости </w:t>
      </w:r>
      <w:proofErr w:type="spellStart"/>
      <w:r w:rsidRPr="002B788A">
        <w:rPr>
          <w:rFonts w:ascii="Times New Roman" w:hAnsi="Times New Roman" w:cs="Times New Roman"/>
        </w:rPr>
        <w:t>уголовноисполнительной</w:t>
      </w:r>
      <w:proofErr w:type="spellEnd"/>
      <w:r w:rsidRPr="002B788A">
        <w:rPr>
          <w:rFonts w:ascii="Times New Roman" w:hAnsi="Times New Roman" w:cs="Times New Roman"/>
        </w:rPr>
        <w:t xml:space="preserve"> системы. 2013. № 12. С. 13.</w:t>
      </w:r>
    </w:p>
  </w:footnote>
  <w:footnote w:id="12">
    <w:p w:rsidR="002B788A" w:rsidRPr="002B788A" w:rsidRDefault="002B788A" w:rsidP="002B788A">
      <w:pPr>
        <w:pStyle w:val="1"/>
        <w:shd w:val="clear" w:color="auto" w:fill="FFFFFF"/>
        <w:spacing w:before="0" w:after="144" w:line="263" w:lineRule="atLeast"/>
        <w:rPr>
          <w:rFonts w:ascii="Times New Roman" w:hAnsi="Times New Roman" w:cs="Times New Roman"/>
          <w:b w:val="0"/>
          <w:color w:val="auto"/>
          <w:sz w:val="20"/>
          <w:szCs w:val="20"/>
        </w:rPr>
      </w:pPr>
      <w:r w:rsidRPr="002B788A">
        <w:rPr>
          <w:rStyle w:val="af2"/>
          <w:rFonts w:ascii="Times New Roman" w:hAnsi="Times New Roman" w:cs="Times New Roman"/>
          <w:b w:val="0"/>
          <w:color w:val="auto"/>
          <w:sz w:val="20"/>
          <w:szCs w:val="20"/>
        </w:rPr>
        <w:footnoteRef/>
      </w:r>
      <w:r w:rsidRPr="002B788A">
        <w:rPr>
          <w:rFonts w:ascii="Times New Roman" w:hAnsi="Times New Roman" w:cs="Times New Roman"/>
          <w:b w:val="0"/>
          <w:color w:val="auto"/>
          <w:sz w:val="20"/>
          <w:szCs w:val="20"/>
        </w:rPr>
        <w:t xml:space="preserve"> Распоряжение Правительства РФ от 14.10.2010 N 1772-р (ред. от 23.09.2015) «О Концепции развития уголовно-исполнительной системы Российской Федерации до 2020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10515"/>
      <w:docPartObj>
        <w:docPartGallery w:val="Page Numbers (Top of Page)"/>
        <w:docPartUnique/>
      </w:docPartObj>
    </w:sdtPr>
    <w:sdtEndPr>
      <w:rPr>
        <w:rFonts w:ascii="Times New Roman" w:hAnsi="Times New Roman" w:cs="Times New Roman"/>
        <w:sz w:val="28"/>
        <w:szCs w:val="28"/>
      </w:rPr>
    </w:sdtEndPr>
    <w:sdtContent>
      <w:p w:rsidR="003B0BAE" w:rsidRPr="003B0BAE" w:rsidRDefault="003B0BAE" w:rsidP="003B0BAE">
        <w:pPr>
          <w:pStyle w:val="a7"/>
          <w:jc w:val="center"/>
          <w:rPr>
            <w:rFonts w:ascii="Times New Roman" w:hAnsi="Times New Roman" w:cs="Times New Roman"/>
            <w:sz w:val="28"/>
            <w:szCs w:val="28"/>
          </w:rPr>
        </w:pPr>
        <w:r w:rsidRPr="003B0BAE">
          <w:rPr>
            <w:rFonts w:cstheme="minorHAnsi"/>
          </w:rPr>
          <w:fldChar w:fldCharType="begin"/>
        </w:r>
        <w:r w:rsidRPr="003B0BAE">
          <w:rPr>
            <w:rFonts w:cstheme="minorHAnsi"/>
          </w:rPr>
          <w:instrText>PAGE   \* MERGEFORMAT</w:instrText>
        </w:r>
        <w:r w:rsidRPr="003B0BAE">
          <w:rPr>
            <w:rFonts w:cstheme="minorHAnsi"/>
          </w:rPr>
          <w:fldChar w:fldCharType="separate"/>
        </w:r>
        <w:r w:rsidR="00775EFF">
          <w:rPr>
            <w:rFonts w:cstheme="minorHAnsi"/>
            <w:noProof/>
          </w:rPr>
          <w:t>3</w:t>
        </w:r>
        <w:r w:rsidRPr="003B0BAE">
          <w:rPr>
            <w:rFonts w:cstheme="minorHAnsi"/>
          </w:rPr>
          <w:fldChar w:fldCharType="end"/>
        </w:r>
      </w:p>
    </w:sdtContent>
  </w:sdt>
  <w:p w:rsidR="003B0BAE" w:rsidRDefault="003B0BA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7A"/>
    <w:rsid w:val="00017F94"/>
    <w:rsid w:val="00035DCC"/>
    <w:rsid w:val="001A44BC"/>
    <w:rsid w:val="002B09D2"/>
    <w:rsid w:val="002B788A"/>
    <w:rsid w:val="002F0D3C"/>
    <w:rsid w:val="0038270C"/>
    <w:rsid w:val="003B0BAE"/>
    <w:rsid w:val="003E1ACC"/>
    <w:rsid w:val="004429EF"/>
    <w:rsid w:val="004850F0"/>
    <w:rsid w:val="005C3864"/>
    <w:rsid w:val="0061127E"/>
    <w:rsid w:val="006E321E"/>
    <w:rsid w:val="00775EFF"/>
    <w:rsid w:val="007C0C42"/>
    <w:rsid w:val="00846BAD"/>
    <w:rsid w:val="008961DF"/>
    <w:rsid w:val="008D01D2"/>
    <w:rsid w:val="008F2404"/>
    <w:rsid w:val="0090557A"/>
    <w:rsid w:val="009549FD"/>
    <w:rsid w:val="009F3804"/>
    <w:rsid w:val="00AC061D"/>
    <w:rsid w:val="00B575B2"/>
    <w:rsid w:val="00BD64D7"/>
    <w:rsid w:val="00C31358"/>
    <w:rsid w:val="00C37FBB"/>
    <w:rsid w:val="00CC2282"/>
    <w:rsid w:val="00CF394D"/>
    <w:rsid w:val="00E43E00"/>
    <w:rsid w:val="00E5588B"/>
    <w:rsid w:val="00E859DE"/>
    <w:rsid w:val="00F42067"/>
    <w:rsid w:val="00F614C8"/>
    <w:rsid w:val="00FD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4BC"/>
    <w:pPr>
      <w:spacing w:after="160" w:line="259" w:lineRule="auto"/>
    </w:pPr>
  </w:style>
  <w:style w:type="paragraph" w:styleId="1">
    <w:name w:val="heading 1"/>
    <w:basedOn w:val="a"/>
    <w:next w:val="a"/>
    <w:link w:val="10"/>
    <w:uiPriority w:val="9"/>
    <w:qFormat/>
    <w:rsid w:val="001A4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44BC"/>
    <w:rPr>
      <w:color w:val="0000FF" w:themeColor="hyperlink"/>
      <w:u w:val="single"/>
    </w:rPr>
  </w:style>
  <w:style w:type="character" w:customStyle="1" w:styleId="10">
    <w:name w:val="Заголовок 1 Знак"/>
    <w:basedOn w:val="a0"/>
    <w:link w:val="1"/>
    <w:uiPriority w:val="9"/>
    <w:rsid w:val="001A44BC"/>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1A44BC"/>
    <w:pPr>
      <w:spacing w:before="240"/>
      <w:outlineLvl w:val="9"/>
    </w:pPr>
    <w:rPr>
      <w:b w:val="0"/>
      <w:bCs w:val="0"/>
      <w:sz w:val="32"/>
      <w:szCs w:val="32"/>
      <w:lang w:eastAsia="ru-RU"/>
    </w:rPr>
  </w:style>
  <w:style w:type="paragraph" w:styleId="2">
    <w:name w:val="toc 2"/>
    <w:basedOn w:val="a"/>
    <w:next w:val="a"/>
    <w:autoRedefine/>
    <w:uiPriority w:val="39"/>
    <w:unhideWhenUsed/>
    <w:rsid w:val="009549FD"/>
    <w:pPr>
      <w:tabs>
        <w:tab w:val="right" w:leader="dot" w:pos="9344"/>
      </w:tabs>
      <w:spacing w:after="100"/>
      <w:jc w:val="center"/>
    </w:pPr>
    <w:rPr>
      <w:rFonts w:ascii="Times New Roman" w:hAnsi="Times New Roman" w:cs="Times New Roman"/>
      <w:b/>
      <w:noProof/>
      <w:sz w:val="28"/>
      <w:szCs w:val="28"/>
    </w:rPr>
  </w:style>
  <w:style w:type="paragraph" w:styleId="3">
    <w:name w:val="toc 3"/>
    <w:basedOn w:val="a"/>
    <w:next w:val="a"/>
    <w:autoRedefine/>
    <w:uiPriority w:val="39"/>
    <w:unhideWhenUsed/>
    <w:rsid w:val="001A44BC"/>
    <w:pPr>
      <w:spacing w:after="100"/>
      <w:ind w:left="440"/>
    </w:pPr>
  </w:style>
  <w:style w:type="paragraph" w:styleId="a5">
    <w:name w:val="Balloon Text"/>
    <w:basedOn w:val="a"/>
    <w:link w:val="a6"/>
    <w:uiPriority w:val="99"/>
    <w:semiHidden/>
    <w:unhideWhenUsed/>
    <w:rsid w:val="001A44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44BC"/>
    <w:rPr>
      <w:rFonts w:ascii="Tahoma" w:hAnsi="Tahoma" w:cs="Tahoma"/>
      <w:sz w:val="16"/>
      <w:szCs w:val="16"/>
    </w:rPr>
  </w:style>
  <w:style w:type="paragraph" w:styleId="a7">
    <w:name w:val="header"/>
    <w:basedOn w:val="a"/>
    <w:link w:val="a8"/>
    <w:uiPriority w:val="99"/>
    <w:unhideWhenUsed/>
    <w:rsid w:val="00C313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1358"/>
  </w:style>
  <w:style w:type="paragraph" w:styleId="a9">
    <w:name w:val="footer"/>
    <w:basedOn w:val="a"/>
    <w:link w:val="aa"/>
    <w:uiPriority w:val="99"/>
    <w:unhideWhenUsed/>
    <w:rsid w:val="00C313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1358"/>
  </w:style>
  <w:style w:type="paragraph" w:styleId="ab">
    <w:name w:val="Normal (Web)"/>
    <w:basedOn w:val="a"/>
    <w:uiPriority w:val="99"/>
    <w:unhideWhenUsed/>
    <w:rsid w:val="006E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9F3804"/>
    <w:rPr>
      <w:b/>
      <w:bCs/>
    </w:rPr>
  </w:style>
  <w:style w:type="paragraph" w:styleId="ad">
    <w:name w:val="endnote text"/>
    <w:basedOn w:val="a"/>
    <w:link w:val="ae"/>
    <w:uiPriority w:val="99"/>
    <w:semiHidden/>
    <w:unhideWhenUsed/>
    <w:rsid w:val="00CC2282"/>
    <w:pPr>
      <w:spacing w:after="0" w:line="240" w:lineRule="auto"/>
    </w:pPr>
    <w:rPr>
      <w:sz w:val="20"/>
      <w:szCs w:val="20"/>
    </w:rPr>
  </w:style>
  <w:style w:type="character" w:customStyle="1" w:styleId="ae">
    <w:name w:val="Текст концевой сноски Знак"/>
    <w:basedOn w:val="a0"/>
    <w:link w:val="ad"/>
    <w:uiPriority w:val="99"/>
    <w:semiHidden/>
    <w:rsid w:val="00CC2282"/>
    <w:rPr>
      <w:sz w:val="20"/>
      <w:szCs w:val="20"/>
    </w:rPr>
  </w:style>
  <w:style w:type="character" w:styleId="af">
    <w:name w:val="endnote reference"/>
    <w:basedOn w:val="a0"/>
    <w:uiPriority w:val="99"/>
    <w:semiHidden/>
    <w:unhideWhenUsed/>
    <w:rsid w:val="00CC2282"/>
    <w:rPr>
      <w:vertAlign w:val="superscript"/>
    </w:rPr>
  </w:style>
  <w:style w:type="paragraph" w:styleId="af0">
    <w:name w:val="footnote text"/>
    <w:basedOn w:val="a"/>
    <w:link w:val="af1"/>
    <w:uiPriority w:val="99"/>
    <w:semiHidden/>
    <w:unhideWhenUsed/>
    <w:rsid w:val="00CC2282"/>
    <w:pPr>
      <w:spacing w:after="0" w:line="240" w:lineRule="auto"/>
    </w:pPr>
    <w:rPr>
      <w:sz w:val="20"/>
      <w:szCs w:val="20"/>
    </w:rPr>
  </w:style>
  <w:style w:type="character" w:customStyle="1" w:styleId="af1">
    <w:name w:val="Текст сноски Знак"/>
    <w:basedOn w:val="a0"/>
    <w:link w:val="af0"/>
    <w:uiPriority w:val="99"/>
    <w:semiHidden/>
    <w:rsid w:val="00CC2282"/>
    <w:rPr>
      <w:sz w:val="20"/>
      <w:szCs w:val="20"/>
    </w:rPr>
  </w:style>
  <w:style w:type="character" w:styleId="af2">
    <w:name w:val="footnote reference"/>
    <w:basedOn w:val="a0"/>
    <w:uiPriority w:val="99"/>
    <w:semiHidden/>
    <w:unhideWhenUsed/>
    <w:rsid w:val="00CC22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4BC"/>
    <w:pPr>
      <w:spacing w:after="160" w:line="259" w:lineRule="auto"/>
    </w:pPr>
  </w:style>
  <w:style w:type="paragraph" w:styleId="1">
    <w:name w:val="heading 1"/>
    <w:basedOn w:val="a"/>
    <w:next w:val="a"/>
    <w:link w:val="10"/>
    <w:uiPriority w:val="9"/>
    <w:qFormat/>
    <w:rsid w:val="001A4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44BC"/>
    <w:rPr>
      <w:color w:val="0000FF" w:themeColor="hyperlink"/>
      <w:u w:val="single"/>
    </w:rPr>
  </w:style>
  <w:style w:type="character" w:customStyle="1" w:styleId="10">
    <w:name w:val="Заголовок 1 Знак"/>
    <w:basedOn w:val="a0"/>
    <w:link w:val="1"/>
    <w:uiPriority w:val="9"/>
    <w:rsid w:val="001A44BC"/>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1A44BC"/>
    <w:pPr>
      <w:spacing w:before="240"/>
      <w:outlineLvl w:val="9"/>
    </w:pPr>
    <w:rPr>
      <w:b w:val="0"/>
      <w:bCs w:val="0"/>
      <w:sz w:val="32"/>
      <w:szCs w:val="32"/>
      <w:lang w:eastAsia="ru-RU"/>
    </w:rPr>
  </w:style>
  <w:style w:type="paragraph" w:styleId="2">
    <w:name w:val="toc 2"/>
    <w:basedOn w:val="a"/>
    <w:next w:val="a"/>
    <w:autoRedefine/>
    <w:uiPriority w:val="39"/>
    <w:unhideWhenUsed/>
    <w:rsid w:val="009549FD"/>
    <w:pPr>
      <w:tabs>
        <w:tab w:val="right" w:leader="dot" w:pos="9344"/>
      </w:tabs>
      <w:spacing w:after="100"/>
      <w:jc w:val="center"/>
    </w:pPr>
    <w:rPr>
      <w:rFonts w:ascii="Times New Roman" w:hAnsi="Times New Roman" w:cs="Times New Roman"/>
      <w:b/>
      <w:noProof/>
      <w:sz w:val="28"/>
      <w:szCs w:val="28"/>
    </w:rPr>
  </w:style>
  <w:style w:type="paragraph" w:styleId="3">
    <w:name w:val="toc 3"/>
    <w:basedOn w:val="a"/>
    <w:next w:val="a"/>
    <w:autoRedefine/>
    <w:uiPriority w:val="39"/>
    <w:unhideWhenUsed/>
    <w:rsid w:val="001A44BC"/>
    <w:pPr>
      <w:spacing w:after="100"/>
      <w:ind w:left="440"/>
    </w:pPr>
  </w:style>
  <w:style w:type="paragraph" w:styleId="a5">
    <w:name w:val="Balloon Text"/>
    <w:basedOn w:val="a"/>
    <w:link w:val="a6"/>
    <w:uiPriority w:val="99"/>
    <w:semiHidden/>
    <w:unhideWhenUsed/>
    <w:rsid w:val="001A44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44BC"/>
    <w:rPr>
      <w:rFonts w:ascii="Tahoma" w:hAnsi="Tahoma" w:cs="Tahoma"/>
      <w:sz w:val="16"/>
      <w:szCs w:val="16"/>
    </w:rPr>
  </w:style>
  <w:style w:type="paragraph" w:styleId="a7">
    <w:name w:val="header"/>
    <w:basedOn w:val="a"/>
    <w:link w:val="a8"/>
    <w:uiPriority w:val="99"/>
    <w:unhideWhenUsed/>
    <w:rsid w:val="00C313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1358"/>
  </w:style>
  <w:style w:type="paragraph" w:styleId="a9">
    <w:name w:val="footer"/>
    <w:basedOn w:val="a"/>
    <w:link w:val="aa"/>
    <w:uiPriority w:val="99"/>
    <w:unhideWhenUsed/>
    <w:rsid w:val="00C313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1358"/>
  </w:style>
  <w:style w:type="paragraph" w:styleId="ab">
    <w:name w:val="Normal (Web)"/>
    <w:basedOn w:val="a"/>
    <w:uiPriority w:val="99"/>
    <w:unhideWhenUsed/>
    <w:rsid w:val="006E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9F3804"/>
    <w:rPr>
      <w:b/>
      <w:bCs/>
    </w:rPr>
  </w:style>
  <w:style w:type="paragraph" w:styleId="ad">
    <w:name w:val="endnote text"/>
    <w:basedOn w:val="a"/>
    <w:link w:val="ae"/>
    <w:uiPriority w:val="99"/>
    <w:semiHidden/>
    <w:unhideWhenUsed/>
    <w:rsid w:val="00CC2282"/>
    <w:pPr>
      <w:spacing w:after="0" w:line="240" w:lineRule="auto"/>
    </w:pPr>
    <w:rPr>
      <w:sz w:val="20"/>
      <w:szCs w:val="20"/>
    </w:rPr>
  </w:style>
  <w:style w:type="character" w:customStyle="1" w:styleId="ae">
    <w:name w:val="Текст концевой сноски Знак"/>
    <w:basedOn w:val="a0"/>
    <w:link w:val="ad"/>
    <w:uiPriority w:val="99"/>
    <w:semiHidden/>
    <w:rsid w:val="00CC2282"/>
    <w:rPr>
      <w:sz w:val="20"/>
      <w:szCs w:val="20"/>
    </w:rPr>
  </w:style>
  <w:style w:type="character" w:styleId="af">
    <w:name w:val="endnote reference"/>
    <w:basedOn w:val="a0"/>
    <w:uiPriority w:val="99"/>
    <w:semiHidden/>
    <w:unhideWhenUsed/>
    <w:rsid w:val="00CC2282"/>
    <w:rPr>
      <w:vertAlign w:val="superscript"/>
    </w:rPr>
  </w:style>
  <w:style w:type="paragraph" w:styleId="af0">
    <w:name w:val="footnote text"/>
    <w:basedOn w:val="a"/>
    <w:link w:val="af1"/>
    <w:uiPriority w:val="99"/>
    <w:semiHidden/>
    <w:unhideWhenUsed/>
    <w:rsid w:val="00CC2282"/>
    <w:pPr>
      <w:spacing w:after="0" w:line="240" w:lineRule="auto"/>
    </w:pPr>
    <w:rPr>
      <w:sz w:val="20"/>
      <w:szCs w:val="20"/>
    </w:rPr>
  </w:style>
  <w:style w:type="character" w:customStyle="1" w:styleId="af1">
    <w:name w:val="Текст сноски Знак"/>
    <w:basedOn w:val="a0"/>
    <w:link w:val="af0"/>
    <w:uiPriority w:val="99"/>
    <w:semiHidden/>
    <w:rsid w:val="00CC2282"/>
    <w:rPr>
      <w:sz w:val="20"/>
      <w:szCs w:val="20"/>
    </w:rPr>
  </w:style>
  <w:style w:type="character" w:styleId="af2">
    <w:name w:val="footnote reference"/>
    <w:basedOn w:val="a0"/>
    <w:uiPriority w:val="99"/>
    <w:semiHidden/>
    <w:unhideWhenUsed/>
    <w:rsid w:val="00CC2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3302">
      <w:bodyDiv w:val="1"/>
      <w:marLeft w:val="0"/>
      <w:marRight w:val="0"/>
      <w:marTop w:val="0"/>
      <w:marBottom w:val="0"/>
      <w:divBdr>
        <w:top w:val="none" w:sz="0" w:space="0" w:color="auto"/>
        <w:left w:val="none" w:sz="0" w:space="0" w:color="auto"/>
        <w:bottom w:val="none" w:sz="0" w:space="0" w:color="auto"/>
        <w:right w:val="none" w:sz="0" w:space="0" w:color="auto"/>
      </w:divBdr>
    </w:div>
    <w:div w:id="326447823">
      <w:bodyDiv w:val="1"/>
      <w:marLeft w:val="0"/>
      <w:marRight w:val="0"/>
      <w:marTop w:val="0"/>
      <w:marBottom w:val="0"/>
      <w:divBdr>
        <w:top w:val="none" w:sz="0" w:space="0" w:color="auto"/>
        <w:left w:val="none" w:sz="0" w:space="0" w:color="auto"/>
        <w:bottom w:val="none" w:sz="0" w:space="0" w:color="auto"/>
        <w:right w:val="none" w:sz="0" w:space="0" w:color="auto"/>
      </w:divBdr>
    </w:div>
    <w:div w:id="964963661">
      <w:bodyDiv w:val="1"/>
      <w:marLeft w:val="0"/>
      <w:marRight w:val="0"/>
      <w:marTop w:val="0"/>
      <w:marBottom w:val="0"/>
      <w:divBdr>
        <w:top w:val="none" w:sz="0" w:space="0" w:color="auto"/>
        <w:left w:val="none" w:sz="0" w:space="0" w:color="auto"/>
        <w:bottom w:val="none" w:sz="0" w:space="0" w:color="auto"/>
        <w:right w:val="none" w:sz="0" w:space="0" w:color="auto"/>
      </w:divBdr>
    </w:div>
    <w:div w:id="1227759927">
      <w:bodyDiv w:val="1"/>
      <w:marLeft w:val="0"/>
      <w:marRight w:val="0"/>
      <w:marTop w:val="0"/>
      <w:marBottom w:val="0"/>
      <w:divBdr>
        <w:top w:val="none" w:sz="0" w:space="0" w:color="auto"/>
        <w:left w:val="none" w:sz="0" w:space="0" w:color="auto"/>
        <w:bottom w:val="none" w:sz="0" w:space="0" w:color="auto"/>
        <w:right w:val="none" w:sz="0" w:space="0" w:color="auto"/>
      </w:divBdr>
    </w:div>
    <w:div w:id="1344278989">
      <w:bodyDiv w:val="1"/>
      <w:marLeft w:val="0"/>
      <w:marRight w:val="0"/>
      <w:marTop w:val="0"/>
      <w:marBottom w:val="0"/>
      <w:divBdr>
        <w:top w:val="none" w:sz="0" w:space="0" w:color="auto"/>
        <w:left w:val="none" w:sz="0" w:space="0" w:color="auto"/>
        <w:bottom w:val="none" w:sz="0" w:space="0" w:color="auto"/>
        <w:right w:val="none" w:sz="0" w:space="0" w:color="auto"/>
      </w:divBdr>
    </w:div>
    <w:div w:id="1512255511">
      <w:bodyDiv w:val="1"/>
      <w:marLeft w:val="0"/>
      <w:marRight w:val="0"/>
      <w:marTop w:val="0"/>
      <w:marBottom w:val="0"/>
      <w:divBdr>
        <w:top w:val="none" w:sz="0" w:space="0" w:color="auto"/>
        <w:left w:val="none" w:sz="0" w:space="0" w:color="auto"/>
        <w:bottom w:val="none" w:sz="0" w:space="0" w:color="auto"/>
        <w:right w:val="none" w:sz="0" w:space="0" w:color="auto"/>
      </w:divBdr>
    </w:div>
    <w:div w:id="1845052867">
      <w:bodyDiv w:val="1"/>
      <w:marLeft w:val="0"/>
      <w:marRight w:val="0"/>
      <w:marTop w:val="0"/>
      <w:marBottom w:val="0"/>
      <w:divBdr>
        <w:top w:val="none" w:sz="0" w:space="0" w:color="auto"/>
        <w:left w:val="none" w:sz="0" w:space="0" w:color="auto"/>
        <w:bottom w:val="none" w:sz="0" w:space="0" w:color="auto"/>
        <w:right w:val="none" w:sz="0" w:space="0" w:color="auto"/>
      </w:divBdr>
    </w:div>
    <w:div w:id="1880429382">
      <w:bodyDiv w:val="1"/>
      <w:marLeft w:val="0"/>
      <w:marRight w:val="0"/>
      <w:marTop w:val="0"/>
      <w:marBottom w:val="0"/>
      <w:divBdr>
        <w:top w:val="none" w:sz="0" w:space="0" w:color="auto"/>
        <w:left w:val="none" w:sz="0" w:space="0" w:color="auto"/>
        <w:bottom w:val="none" w:sz="0" w:space="0" w:color="auto"/>
        <w:right w:val="none" w:sz="0" w:space="0" w:color="auto"/>
      </w:divBdr>
    </w:div>
    <w:div w:id="20864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library.ru/publisher_titles.asp?publishid=1666" TargetMode="External"/><Relationship Id="rId1" Type="http://schemas.openxmlformats.org/officeDocument/2006/relationships/hyperlink" Target="https://sudact.ru/law/prikaz-miniusta-rossii-ot-04092006-n-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3F39-1EA0-40CA-9764-D109EB0F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5363</Words>
  <Characters>30571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Файнфельд</dc:creator>
  <cp:keywords/>
  <dc:description/>
  <cp:lastModifiedBy>Файнфельд</cp:lastModifiedBy>
  <cp:revision>13</cp:revision>
  <dcterms:created xsi:type="dcterms:W3CDTF">2020-10-29T09:38:00Z</dcterms:created>
  <dcterms:modified xsi:type="dcterms:W3CDTF">2020-11-18T07:18:00Z</dcterms:modified>
</cp:coreProperties>
</file>